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48" w:rsidRDefault="003E1648">
      <w:pPr>
        <w:rPr>
          <w:b/>
          <w:sz w:val="36"/>
          <w:szCs w:val="36"/>
        </w:rPr>
      </w:pPr>
      <w:r>
        <w:rPr>
          <w:noProof/>
          <w:lang w:eastAsia="de-AT"/>
        </w:rPr>
        <w:pict>
          <v:rect id="Rechteck 16" o:spid="_x0000_s1026" style="position:absolute;margin-left:0;margin-top:211.2pt;width:581.6pt;height:111.75pt;z-index:251658240;visibility:visible;mso-position-horizontal:lef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7zNwIAAFwEAAAOAAAAZHJzL2Uyb0RvYy54bWysVF1v0zAUfUfiP1h+p/lY25Wo6TR1DCEN&#10;mBj8ANdxEmuOba7dJuXX79ppuxZ4QvTB8s21j88999wub4ZOkZ0AJ40uaTZJKRGam0rqpqQ/vt+/&#10;W1DiPNMVU0aLku6Fozert2+WvS1EblqjKgEEQbQrelvS1ntbJInjreiYmxgrNCZrAx3zGEKTVMB6&#10;RO9UkqfpPOkNVBYMF87h17sxSVcRv64F91/r2glPVEmRm48rxHUT1mS1ZEUDzLaSH2iwf2DRManx&#10;0RPUHfOMbEH+AdVJDsaZ2k+46RJT15KLWANWk6W/VfPUMitiLSiOsyeZ3P+D5V92j0BkVdKreU6J&#10;Zh026ZvgrRf8mWTzIFBvXYHnnuwjhBKdfTD82RFt1i3TjbgFMH0rWIW0snA+ubgQAodXyab/bCpE&#10;Z1tvolZDDV0ARBXIEFuyP7VEDJ5w/Hh9tZjPpjNKOOayafY+z2fxDVYcr1tw/qMwHQmbkgL2PMKz&#10;3YPzgQ4rjkcifaNkdS+VikHwmVgrIDuGDmGcC+3HIrDQ85NKkx4Z5NdpGtEvktGurzCb5q8QnfTo&#10;dSW7ki7S8BvdF6T7oKvoRM+kGvfIWulAEZU41HFUcuyIHzbDoTkbU+1RYDCjvXEccdMa+EVJj9Yu&#10;qfu5ZSAoUZ90aNIiXyzCMMRoOrvOMYCL1OY8xTRHsJJyD5SMwdqPM7S1IJsWX8uiKNrcYnNrGWUP&#10;dEdmB0ughWM3DuMWZuQ8jqde/xRWLwAAAP//AwBQSwMEFAAGAAgAAAAhANCSlAreAAAABgEAAA8A&#10;AABkcnMvZG93bnJldi54bWxMj09rwkAQxe+FfodlCr3VjVFDSbMREdtLKaUqxd7W7OQPZmdDdtX4&#10;7Tv2Ui8Phje893vZfLCtOGHvG0cKxqMIBFLhTEOVgu3m9ekZhA+ajG4doYILepjn93eZTo070xee&#10;1qESHEI+1QrqELpUSl/UaLUfuQ6JvdL1Vgc++0qaXp853LYyjqJEWt0QN9S6w2WNxWF9tFzy81bO&#10;hmQ7/T7gbvH5UU4vq/edUo8Pw+IFRMAh/D/DFZ/RIWemvTuS8aJVwEPCn169cTKJQewVxPFkBjLP&#10;5C1+/gsAAP//AwBQSwECLQAUAAYACAAAACEAtoM4kv4AAADhAQAAEwAAAAAAAAAAAAAAAAAAAAAA&#10;W0NvbnRlbnRfVHlwZXNdLnhtbFBLAQItABQABgAIAAAAIQA4/SH/1gAAAJQBAAALAAAAAAAAAAAA&#10;AAAAAC8BAABfcmVscy8ucmVsc1BLAQItABQABgAIAAAAIQDM3E7zNwIAAFwEAAAOAAAAAAAAAAAA&#10;AAAAAC4CAABkcnMvZTJvRG9jLnhtbFBLAQItABQABgAIAAAAIQDQkpQK3gAAAAYBAAAPAAAAAAAA&#10;AAAAAAAAAJEEAABkcnMvZG93bnJldi54bWxQSwUGAAAAAAQABADzAAAAnAUAAAAA&#10;" o:allowincell="f" fillcolor="#4f81bd" strokecolor="white" strokeweight="1pt">
            <v:textbox inset="14.4pt,,14.4pt">
              <w:txbxContent>
                <w:p w:rsidR="003E1648" w:rsidRPr="004A2B75" w:rsidRDefault="003E1648">
                  <w:pPr>
                    <w:pStyle w:val="NoSpacing"/>
                    <w:jc w:val="right"/>
                    <w:rPr>
                      <w:rFonts w:ascii="Cambria" w:hAnsi="Cambria"/>
                      <w:color w:val="FFFFFF"/>
                      <w:sz w:val="72"/>
                      <w:szCs w:val="72"/>
                    </w:rPr>
                  </w:pPr>
                  <w:r w:rsidRPr="004A2B75">
                    <w:rPr>
                      <w:rFonts w:ascii="Cambria" w:hAnsi="Cambria"/>
                      <w:color w:val="FFFFFF"/>
                      <w:sz w:val="72"/>
                      <w:szCs w:val="72"/>
                    </w:rPr>
                    <w:t>Was tun bei Verdacht auf (sexuelle) Gewalt?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eastAsia="de-AT"/>
        </w:rPr>
        <w:pict>
          <v:group id="Gruppe 14" o:spid="_x0000_s1027" style="position:absolute;margin-left:330.4pt;margin-top:0;width:252.75pt;height:841.9pt;z-index:251657216;mso-position-horizontal-relative:page;mso-position-vertical:top;mso-position-vertical-relative:page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tB1EgUAAE8XAAAOAAAAZHJzL2Uyb0RvYy54bWzsWFlv4zYQfi/Q/0DoXbHuw4izSHwEBbLt&#10;ounxTEu0JFQWVYqOnRb97x0OdcXJItmkm22A2IBNiuRojm8+Dnn64bAtyQ0TTcGrmWGfWAZhVcLT&#10;ospmxq+/rMzIII2kVUpLXrGZccsa48PZ99+d7uspc3jOy5QJAkKqZrqvZ0YuZT2dTJokZ1vanPCa&#10;VTC44WJLJXRFNkkF3YP0bTlxLCuY7LlIa8ET1jTwdKEHjTOUv9mwRP602TRMknJmgG4SfwX+rtXv&#10;5OyUTjNB67xIWjXoM7TY0qKCl/aiFlRSshPFPVHbIhG84Rt5kvDthG82RcLQBrDGto6suRR8V6Mt&#10;2XSf1b2bwLVHfnq22OTHm0+CFOnMcAPXIBXdQpAuxa6uGbE95Z59nU1h1qWor+tPQtsIzSue/NHA&#10;8OR4XPUzPZms9x95CgLpTnJ0z2EjtkoEGE4OGIXbPgrsIEkCD13HimPHN0gCY7Zl+ZFntYFKcoim&#10;Whi6TmyQYW2SL9vVXmzb7VK1UFkwoVP9XtS11U0bhp3ext4T3uAJiABxg6/uidD14KWDQZ0zvCgO&#10;jsyh08ENfgCgHlaN3BCCz7QHH3UDZF4zgKt5Gbiuc1ozxGyjYNO7FOKpwfUz5CStspKBW30NMJzZ&#10;oavR0CIVn+cwj50Lwfc5oykoZmM49/Vogeo0AMxHsRaGPugw+Kr3sG91WLvnKTqtRSMvGd8S1ZgZ&#10;ApRHINObq0ZqbHVTFK4bXhbpqihL7CgSY/NSkBsK9EOThFXSbRF5ZyboAuLUGqUV8sbfse141oUT&#10;m6sgCk1v5flmHFqRadnxRRxYXuwtVv8oXWxvmhdpyqqromIdh9ne08LYsqlmH2Qxsp8ZsQ/5d98e&#10;ka17axaR+j5kzLaQQOllsZ0ZkaU+ahKdqhAuqxTbkhalbk/uqo/JCj7o/tErkLY6xipRm+map7cQ&#10;b8EhHoBx2HygkXPxl0H2QOQzo/lzRwUzSPlDBZiJbQ9ogEjseH7oQEeMR9bjEVolIGpmSIPo5lzq&#10;3WJXiyLL4U02Oqbi58BpmwIxMGiFfIj5pHV9hcQCerifWPAwZU0Cql8prdFJRUJLFQqlLWTmV8+3&#10;jpsQJBrZit7teEg3QJnOoW5f6HLpielWUylVtrXTS/kbgAHjs8kAqYjgh5NQDdGyzqnOTQRqB+Zu&#10;BYKwF7T+jMR1phHxJGmtENiROtWVIv+39LcdtXug9+7w2Tj/V/jpXDae9t/k/5gKz1e+FXpuZAKH&#10;u6bnLi3zIlrNzfO5HQTh8mJ+sbTvUuESS7/m5WyI4UFhLUHzHbDbdZ7uSVqoHcF3o8iBbCsg15Tb&#10;FN8RWmZQDSdSANVw+Xshc9wWFV+hV8eOvEOkvXRNgMOLRzzZ2tZRZPf/zagSzXwpWQ6l2asRZ/gQ&#10;cYavyZCP1nxu7Hdb7DMZsuKKH3HTfZBlrHgZLSPP9JxgaXrWYmGer+aeGazs0F+4i/l8cZRZSLf6&#10;vAZb93OLjCdxi5r0OVbVGYTYH1VSoyzRRRgQLVYTYzb5loXVO7OqU25/WmYDwcGZ8C0xqzysD3hs&#10;xiPJUAA+uSyFw0+oDm+6LrUjJ4r6wrTr6cq063Wl6frNlKZw93Ncmsavyq/tJYFtBZpHNQ2oKtSL&#10;IrhAUDcMnhc4bRnzzrF36uB3jsVqDjfPLzy9jveb9+oVbuD6S4ovqF57jsX8fGscixUt3NpijdLe&#10;MKtr4XEf2uN78LN/AQAA//8DAFBLAwQUAAYACAAAACEAjqP1rOIAAAAKAQAADwAAAGRycy9kb3du&#10;cmV2LnhtbEyPwU7DMBBE70j8g7VI3Khd1EZNiFNVSOUCpWqhh97c2CQR9jqKnSbl69me4LajGc2+&#10;yZejs+xsutB4lDCdCGAGS68brCR8fqwfFsBCVKiV9WgkXEyAZXF7k6tM+wF35ryPFaMSDJmSUMfY&#10;ZpyHsjZOhYlvDZL35TunIsmu4rpTA5U7yx+FSLhTDdKHWrXmuTbl9753Eixf65W7vB6H9+0uTV/6&#10;zdvhZyPl/d24egIWzRj/wnDFJ3QoiOnke9SBWQlJImYUlUCLrvY0mafATnTNFzMBvMj5/wnFLwAA&#10;AP//AwBQSwECLQAUAAYACAAAACEAtoM4kv4AAADhAQAAEwAAAAAAAAAAAAAAAAAAAAAAW0NvbnRl&#10;bnRfVHlwZXNdLnhtbFBLAQItABQABgAIAAAAIQA4/SH/1gAAAJQBAAALAAAAAAAAAAAAAAAAAC8B&#10;AABfcmVscy8ucmVsc1BLAQItABQABgAIAAAAIQD2wtB1EgUAAE8XAAAOAAAAAAAAAAAAAAAAAC4C&#10;AABkcnMvZTJvRG9jLnhtbFBLAQItABQABgAIAAAAIQCOo/Ws4gAAAAoBAAAPAAAAAAAAAAAAAAAA&#10;AGwHAABkcnMvZG93bnJldi54bWxQSwUGAAAAAAQABADzAAAAewgAAAAA&#10;" o:allowincell="f">
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<v:rect id="Rectangle 365" o:spid="_x0000_s1029" style="position:absolute;left:7755;width:4505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" stroked="f" strokecolor="#d8d8d8"/>
              <v:rect id="Rectangle 366" o:spid="_x0000_s1030" alt="Light vertical" style="position:absolute;left:7560;top:8;width:195;height:15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" stroked="f" strokecolor="white" strokeweight="1pt">
                <v:fill r:id="rId7" o:title="" opacity="52428f" o:opacity2="52428f" type="pattern"/>
                <v:shadow color="#d8d8d8" offset="3pt,3pt"/>
              </v:rect>
            </v:group>
            <v:rect id="Rectangle 367" o:spid="_x0000_s1031" style="position:absolute;left:7344;width:4896;height:395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<v:fill opacity="52428f"/>
              <v:shadow color="#d8d8d8" offset="3pt,3pt"/>
              <v:textbox inset="28.8pt,14.4pt,14.4pt,14.4pt">
                <w:txbxContent>
                  <w:p w:rsidR="003E1648" w:rsidRPr="004A2B75" w:rsidRDefault="003E1648">
                    <w:pPr>
                      <w:pStyle w:val="NoSpacing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 w:rsidRPr="0034605F">
                      <w:rPr>
                        <w:b/>
                        <w:sz w:val="36"/>
                        <w:szCs w:val="36"/>
                      </w:rPr>
                      <w:t xml:space="preserve">Krisenplan 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der </w:t>
                    </w:r>
                    <w:r w:rsidRPr="0034605F">
                      <w:rPr>
                        <w:b/>
                        <w:sz w:val="36"/>
                        <w:szCs w:val="36"/>
                      </w:rPr>
                      <w:t>EJÖ</w:t>
                    </w:r>
                  </w:p>
                </w:txbxContent>
              </v:textbox>
            </v:rect>
            <v:rect id="Rectangle 9" o:spid="_x0000_s1032" style="position:absolute;left:7329;top:10658;width:4889;height:446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<v:fill opacity="52428f"/>
              <v:shadow color="#d8d8d8" offset="3pt,3pt"/>
              <v:textbox inset="28.8pt,14.4pt,14.4pt,14.4pt">
                <w:txbxContent>
                  <w:p w:rsidR="003E1648" w:rsidRPr="004A2B75" w:rsidRDefault="003E1648">
                    <w:pPr>
                      <w:pStyle w:val="NoSpacing"/>
                      <w:spacing w:line="360" w:lineRule="auto"/>
                      <w:rPr>
                        <w:color w:val="FFFFFF"/>
                      </w:rPr>
                    </w:pPr>
                  </w:p>
                  <w:p w:rsidR="003E1648" w:rsidRPr="004A2B75" w:rsidRDefault="003E1648">
                    <w:pPr>
                      <w:pStyle w:val="NoSpacing"/>
                      <w:spacing w:line="360" w:lineRule="auto"/>
                      <w:rPr>
                        <w:color w:val="FFFFFF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Pr="004A2B75">
        <w:rPr>
          <w:noProof/>
          <w:color w:val="FFFFFF"/>
          <w:lang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8" o:spid="_x0000_i1027" type="#_x0000_t75" style="width:231pt;height:51.75pt;visibility:visible">
            <v:imagedata r:id="rId8" o:title=""/>
          </v:shape>
        </w:pict>
      </w:r>
      <w:r>
        <w:rPr>
          <w:b/>
          <w:sz w:val="36"/>
          <w:szCs w:val="36"/>
        </w:rPr>
        <w:br w:type="page"/>
      </w:r>
    </w:p>
    <w:p w:rsidR="003E1648" w:rsidRDefault="003E1648" w:rsidP="00782E22">
      <w:pPr>
        <w:spacing w:after="0" w:line="240" w:lineRule="auto"/>
        <w:rPr>
          <w:b/>
          <w:sz w:val="36"/>
          <w:szCs w:val="36"/>
        </w:rPr>
      </w:pPr>
    </w:p>
    <w:p w:rsidR="003E1648" w:rsidRPr="00782E22" w:rsidRDefault="003E1648" w:rsidP="0034605F">
      <w:pPr>
        <w:spacing w:after="240" w:line="240" w:lineRule="auto"/>
        <w:rPr>
          <w:b/>
          <w:sz w:val="36"/>
          <w:szCs w:val="36"/>
        </w:rPr>
      </w:pPr>
      <w:r w:rsidRPr="00782E22">
        <w:rPr>
          <w:b/>
          <w:sz w:val="36"/>
          <w:szCs w:val="36"/>
        </w:rPr>
        <w:t>Krisenplan EJÖ</w:t>
      </w:r>
    </w:p>
    <w:p w:rsidR="003E1648" w:rsidRPr="00782E22" w:rsidRDefault="003E1648">
      <w:pPr>
        <w:rPr>
          <w:b/>
          <w:i/>
          <w:sz w:val="28"/>
          <w:szCs w:val="28"/>
        </w:rPr>
      </w:pPr>
      <w:r w:rsidRPr="00782E22">
        <w:rPr>
          <w:b/>
          <w:i/>
          <w:sz w:val="28"/>
          <w:szCs w:val="28"/>
        </w:rPr>
        <w:t xml:space="preserve">Was tun bei Verdacht auf </w:t>
      </w:r>
      <w:r>
        <w:rPr>
          <w:b/>
          <w:i/>
          <w:sz w:val="28"/>
          <w:szCs w:val="28"/>
        </w:rPr>
        <w:t>(sexuelle) Gewalt</w:t>
      </w:r>
      <w:r w:rsidRPr="00782E22">
        <w:rPr>
          <w:b/>
          <w:i/>
          <w:sz w:val="28"/>
          <w:szCs w:val="28"/>
        </w:rPr>
        <w:t>?</w:t>
      </w:r>
    </w:p>
    <w:p w:rsidR="003E1648" w:rsidRDefault="003E1648"/>
    <w:p w:rsidR="003E1648" w:rsidRPr="0034605F" w:rsidRDefault="003E1648">
      <w:r w:rsidRPr="0034605F">
        <w:t xml:space="preserve">Es gibt </w:t>
      </w:r>
      <w:r>
        <w:t>vier</w:t>
      </w:r>
      <w:r w:rsidRPr="0034605F">
        <w:t xml:space="preserve"> Formen von Krisenfällen</w:t>
      </w:r>
    </w:p>
    <w:p w:rsidR="003E1648" w:rsidRPr="0034605F" w:rsidRDefault="003E1648" w:rsidP="00ED4D00">
      <w:r w:rsidRPr="0034605F">
        <w:t>1. Verdachtsfall dass ein Kind von sexueller Gewalt betroffen ist ohne, dass es von selbst was erzählt.</w:t>
      </w:r>
    </w:p>
    <w:p w:rsidR="003E1648" w:rsidRPr="0034605F" w:rsidRDefault="003E1648" w:rsidP="00ED4D00">
      <w:r w:rsidRPr="0034605F">
        <w:t>2. Ein Kind berichtet von sich aus, dass es von sexueller Gewalt betroffen ist.</w:t>
      </w:r>
    </w:p>
    <w:p w:rsidR="003E1648" w:rsidRPr="0034605F" w:rsidRDefault="003E1648" w:rsidP="00ED4D00">
      <w:r w:rsidRPr="0034605F">
        <w:t>3. Verdachtsfall, dass eigene Mitarbeitende Täter oder Täterin sind</w:t>
      </w:r>
    </w:p>
    <w:p w:rsidR="003E1648" w:rsidRPr="0034605F" w:rsidRDefault="003E1648" w:rsidP="00ED4D00">
      <w:r w:rsidRPr="0034605F">
        <w:t xml:space="preserve">4. </w:t>
      </w:r>
      <w:r>
        <w:t xml:space="preserve">Offensichtliche </w:t>
      </w:r>
      <w:r w:rsidRPr="0034605F">
        <w:t>Grenzüberschreitung von eigenen Mitarbeitenden</w:t>
      </w:r>
    </w:p>
    <w:p w:rsidR="003E1648" w:rsidRDefault="003E1648" w:rsidP="00ED4D00"/>
    <w:p w:rsidR="003E1648" w:rsidRDefault="003E1648" w:rsidP="00ED4D00"/>
    <w:p w:rsidR="003E1648" w:rsidRDefault="003E1648" w:rsidP="00ED4D00"/>
    <w:p w:rsidR="003E1648" w:rsidRDefault="003E1648" w:rsidP="00ED4D00"/>
    <w:p w:rsidR="003E1648" w:rsidRDefault="003E1648" w:rsidP="00ED4D00"/>
    <w:p w:rsidR="003E1648" w:rsidRDefault="003E1648" w:rsidP="00ED4D00"/>
    <w:p w:rsidR="003E1648" w:rsidRDefault="003E1648" w:rsidP="00ED4D00"/>
    <w:p w:rsidR="003E1648" w:rsidRDefault="003E1648" w:rsidP="00ED4D00"/>
    <w:p w:rsidR="003E1648" w:rsidRDefault="003E1648" w:rsidP="00ED4D00"/>
    <w:p w:rsidR="003E1648" w:rsidRDefault="003E1648" w:rsidP="00ED4D00"/>
    <w:p w:rsidR="003E1648" w:rsidRDefault="003E1648" w:rsidP="00ED4D00"/>
    <w:p w:rsidR="003E1648" w:rsidRDefault="003E1648" w:rsidP="00ED4D00"/>
    <w:p w:rsidR="003E1648" w:rsidRDefault="003E1648" w:rsidP="00ED4D00"/>
    <w:p w:rsidR="003E1648" w:rsidRDefault="003E1648" w:rsidP="00ED4D00"/>
    <w:p w:rsidR="003E1648" w:rsidRDefault="003E1648" w:rsidP="00ED4D00"/>
    <w:p w:rsidR="003E1648" w:rsidRDefault="003E1648" w:rsidP="00ED4D00"/>
    <w:p w:rsidR="003E1648" w:rsidRDefault="003E1648" w:rsidP="00ED4D00"/>
    <w:p w:rsidR="003E1648" w:rsidRDefault="003E1648" w:rsidP="00ED4D00"/>
    <w:p w:rsidR="003E1648" w:rsidRDefault="003E1648" w:rsidP="00ED4D00">
      <w:pPr>
        <w:rPr>
          <w:b/>
        </w:rPr>
      </w:pPr>
    </w:p>
    <w:p w:rsidR="003E1648" w:rsidRPr="005038F9" w:rsidRDefault="003E1648" w:rsidP="00ED4D00">
      <w:pPr>
        <w:rPr>
          <w:b/>
          <w:sz w:val="28"/>
          <w:szCs w:val="28"/>
        </w:rPr>
      </w:pPr>
      <w:r w:rsidRPr="005038F9">
        <w:rPr>
          <w:b/>
          <w:sz w:val="28"/>
          <w:szCs w:val="28"/>
        </w:rPr>
        <w:t xml:space="preserve">Fall 1: </w:t>
      </w:r>
    </w:p>
    <w:p w:rsidR="003E1648" w:rsidRPr="005038F9" w:rsidRDefault="003E1648" w:rsidP="00ED4D00">
      <w:pPr>
        <w:rPr>
          <w:b/>
          <w:sz w:val="28"/>
          <w:szCs w:val="28"/>
        </w:rPr>
      </w:pPr>
      <w:r w:rsidRPr="005038F9">
        <w:rPr>
          <w:b/>
          <w:sz w:val="28"/>
          <w:szCs w:val="28"/>
        </w:rPr>
        <w:t>Verhalten bei Verdachtsfall, dass ein Kind von (sexueller) Gewalt betroffen ist, ohne dass es von selbst was erzählt:</w:t>
      </w:r>
    </w:p>
    <w:p w:rsidR="003E1648" w:rsidRDefault="003E1648" w:rsidP="001C1F52">
      <w:pPr>
        <w:pStyle w:val="ListParagraph"/>
        <w:numPr>
          <w:ilvl w:val="0"/>
          <w:numId w:val="1"/>
        </w:numPr>
      </w:pPr>
      <w:r>
        <w:t>Ruhe bewahren</w:t>
      </w:r>
    </w:p>
    <w:p w:rsidR="003E1648" w:rsidRDefault="003E1648" w:rsidP="001C1F52">
      <w:pPr>
        <w:pStyle w:val="ListParagraph"/>
        <w:numPr>
          <w:ilvl w:val="0"/>
          <w:numId w:val="1"/>
        </w:numPr>
      </w:pPr>
      <w:r>
        <w:t>Anhaltspunkte aufschreiben, Beobachtungen dokumentieren</w:t>
      </w:r>
    </w:p>
    <w:p w:rsidR="003E1648" w:rsidRDefault="003E1648" w:rsidP="00ED4D00">
      <w:pPr>
        <w:pStyle w:val="ListParagraph"/>
        <w:numPr>
          <w:ilvl w:val="0"/>
          <w:numId w:val="2"/>
        </w:numPr>
      </w:pPr>
      <w:r>
        <w:t>Datum, Uhrzeit</w:t>
      </w:r>
    </w:p>
    <w:p w:rsidR="003E1648" w:rsidRDefault="003E1648" w:rsidP="00ED4D00">
      <w:pPr>
        <w:pStyle w:val="ListParagraph"/>
        <w:numPr>
          <w:ilvl w:val="0"/>
          <w:numId w:val="2"/>
        </w:numPr>
      </w:pPr>
      <w:r>
        <w:t>Situation</w:t>
      </w:r>
    </w:p>
    <w:p w:rsidR="003E1648" w:rsidRDefault="003E1648" w:rsidP="00ED4D00">
      <w:pPr>
        <w:pStyle w:val="ListParagraph"/>
        <w:numPr>
          <w:ilvl w:val="0"/>
          <w:numId w:val="2"/>
        </w:numPr>
      </w:pPr>
      <w:r>
        <w:t>Fragliche Beobachtung</w:t>
      </w:r>
    </w:p>
    <w:p w:rsidR="003E1648" w:rsidRDefault="003E1648" w:rsidP="00ED4D00">
      <w:pPr>
        <w:pStyle w:val="ListParagraph"/>
        <w:numPr>
          <w:ilvl w:val="0"/>
          <w:numId w:val="2"/>
        </w:numPr>
      </w:pPr>
      <w:r>
        <w:t>Involvierte Personen</w:t>
      </w:r>
    </w:p>
    <w:p w:rsidR="003E1648" w:rsidRDefault="003E1648" w:rsidP="00502D1A">
      <w:pPr>
        <w:pStyle w:val="ListParagraph"/>
        <w:numPr>
          <w:ilvl w:val="0"/>
          <w:numId w:val="1"/>
        </w:numPr>
      </w:pPr>
      <w:r>
        <w:t>Gruppen-/ Freizeit LeiterIn* kontaktieren</w:t>
      </w:r>
    </w:p>
    <w:p w:rsidR="003E1648" w:rsidRDefault="003E1648" w:rsidP="00D8632D">
      <w:pPr>
        <w:pStyle w:val="ListParagraph"/>
        <w:numPr>
          <w:ilvl w:val="0"/>
          <w:numId w:val="2"/>
        </w:numPr>
      </w:pPr>
      <w:r>
        <w:t>informieren</w:t>
      </w:r>
    </w:p>
    <w:p w:rsidR="003E1648" w:rsidRDefault="003E1648" w:rsidP="00D8632D">
      <w:pPr>
        <w:pStyle w:val="ListParagraph"/>
        <w:numPr>
          <w:ilvl w:val="0"/>
          <w:numId w:val="2"/>
        </w:numPr>
      </w:pPr>
      <w:r>
        <w:t>abklären ob Beobachtungen geteilt werden</w:t>
      </w:r>
    </w:p>
    <w:p w:rsidR="003E1648" w:rsidRDefault="003E1648" w:rsidP="00D8632D">
      <w:pPr>
        <w:pStyle w:val="ListParagraph"/>
        <w:numPr>
          <w:ilvl w:val="0"/>
          <w:numId w:val="2"/>
        </w:numPr>
      </w:pPr>
      <w:r>
        <w:t>weiteres Vorgehen abklären</w:t>
      </w:r>
    </w:p>
    <w:p w:rsidR="003E1648" w:rsidRDefault="003E1648" w:rsidP="001C1F52">
      <w:pPr>
        <w:pStyle w:val="ListParagraph"/>
        <w:numPr>
          <w:ilvl w:val="0"/>
          <w:numId w:val="1"/>
        </w:numPr>
      </w:pPr>
      <w:r>
        <w:t>Vertrauenspersonen einschalten</w:t>
      </w:r>
    </w:p>
    <w:p w:rsidR="003E1648" w:rsidRPr="004C3579" w:rsidRDefault="003E1648" w:rsidP="001C1F52">
      <w:pPr>
        <w:pStyle w:val="ListParagraph"/>
        <w:numPr>
          <w:ilvl w:val="0"/>
          <w:numId w:val="1"/>
        </w:numPr>
        <w:rPr>
          <w:i/>
        </w:rPr>
      </w:pPr>
      <w:r w:rsidRPr="004C3579">
        <w:rPr>
          <w:i/>
        </w:rPr>
        <w:t xml:space="preserve">Vertrauensperson erwägt und entscheidet, ob und welche Stellen zu Rate gezogen bzw. informiert werden: </w:t>
      </w:r>
    </w:p>
    <w:p w:rsidR="003E1648" w:rsidRPr="004C3579" w:rsidRDefault="003E1648" w:rsidP="00182329">
      <w:pPr>
        <w:pStyle w:val="ListParagraph"/>
        <w:numPr>
          <w:ilvl w:val="0"/>
          <w:numId w:val="2"/>
        </w:numPr>
        <w:rPr>
          <w:i/>
        </w:rPr>
      </w:pPr>
      <w:r w:rsidRPr="004C3579">
        <w:rPr>
          <w:i/>
        </w:rPr>
        <w:t>Kinderschutzeinrichtung**</w:t>
      </w:r>
    </w:p>
    <w:p w:rsidR="003E1648" w:rsidRPr="004C3579" w:rsidRDefault="003E1648" w:rsidP="00182329">
      <w:pPr>
        <w:pStyle w:val="ListParagraph"/>
        <w:numPr>
          <w:ilvl w:val="0"/>
          <w:numId w:val="2"/>
        </w:numPr>
        <w:rPr>
          <w:i/>
        </w:rPr>
      </w:pPr>
      <w:r w:rsidRPr="004C3579">
        <w:rPr>
          <w:i/>
        </w:rPr>
        <w:t>Jugendamt</w:t>
      </w:r>
    </w:p>
    <w:p w:rsidR="003E1648" w:rsidRPr="004C3579" w:rsidRDefault="003E1648" w:rsidP="00182329">
      <w:pPr>
        <w:pStyle w:val="ListParagraph"/>
        <w:numPr>
          <w:ilvl w:val="0"/>
          <w:numId w:val="2"/>
        </w:numPr>
        <w:rPr>
          <w:i/>
        </w:rPr>
      </w:pPr>
      <w:r w:rsidRPr="004C3579">
        <w:rPr>
          <w:i/>
        </w:rPr>
        <w:t>Polizei</w:t>
      </w:r>
    </w:p>
    <w:p w:rsidR="003E1648" w:rsidRPr="004C3579" w:rsidRDefault="003E1648" w:rsidP="00182329">
      <w:pPr>
        <w:pStyle w:val="ListParagraph"/>
        <w:numPr>
          <w:ilvl w:val="0"/>
          <w:numId w:val="2"/>
        </w:numPr>
        <w:rPr>
          <w:i/>
        </w:rPr>
      </w:pPr>
      <w:r w:rsidRPr="004C3579">
        <w:rPr>
          <w:i/>
        </w:rPr>
        <w:t>Kirchenleitung: PfarrerIn, SuperintendentIn, OKR, Bischof</w:t>
      </w:r>
    </w:p>
    <w:p w:rsidR="003E1648" w:rsidRPr="004C3579" w:rsidRDefault="003E1648" w:rsidP="008E6567">
      <w:pPr>
        <w:pStyle w:val="ListParagraph"/>
        <w:numPr>
          <w:ilvl w:val="0"/>
          <w:numId w:val="1"/>
        </w:numPr>
        <w:rPr>
          <w:i/>
        </w:rPr>
      </w:pPr>
      <w:r w:rsidRPr="004C3579">
        <w:rPr>
          <w:i/>
        </w:rPr>
        <w:t>Vertrauensperson informiert bzw. gibt Ratschläge über notwendige Maßnahmen an die betroffenen/ involvierten EJ-MitarbeiterInnen</w:t>
      </w:r>
    </w:p>
    <w:p w:rsidR="003E1648" w:rsidRDefault="003E1648" w:rsidP="005855A2"/>
    <w:p w:rsidR="003E1648" w:rsidRDefault="003E1648" w:rsidP="00676D63">
      <w:pPr>
        <w:spacing w:after="0" w:line="240" w:lineRule="auto"/>
      </w:pPr>
      <w:r>
        <w:t>Wichtig zum Schutz des betroffenen Kindes</w:t>
      </w:r>
    </w:p>
    <w:p w:rsidR="003E1648" w:rsidRDefault="003E1648" w:rsidP="00517182">
      <w:pPr>
        <w:pStyle w:val="ListParagraph"/>
        <w:numPr>
          <w:ilvl w:val="0"/>
          <w:numId w:val="2"/>
        </w:numPr>
      </w:pPr>
      <w:r>
        <w:t>nicht die Familie informieren</w:t>
      </w:r>
    </w:p>
    <w:p w:rsidR="003E1648" w:rsidRDefault="003E1648" w:rsidP="00517182">
      <w:pPr>
        <w:pStyle w:val="ListParagraph"/>
        <w:numPr>
          <w:ilvl w:val="0"/>
          <w:numId w:val="2"/>
        </w:numPr>
      </w:pPr>
      <w:r>
        <w:t>nicht das Kind darauf ansprechen</w:t>
      </w:r>
    </w:p>
    <w:p w:rsidR="003E1648" w:rsidRDefault="003E1648" w:rsidP="00517182">
      <w:pPr>
        <w:pStyle w:val="ListParagraph"/>
        <w:numPr>
          <w:ilvl w:val="0"/>
          <w:numId w:val="2"/>
        </w:numPr>
      </w:pPr>
      <w:r>
        <w:t xml:space="preserve">auf keinen Fall den Täter oder die Täterin informieren </w:t>
      </w:r>
    </w:p>
    <w:p w:rsidR="003E1648" w:rsidRDefault="003E1648" w:rsidP="00517182">
      <w:pPr>
        <w:pStyle w:val="ListParagraph"/>
        <w:numPr>
          <w:ilvl w:val="0"/>
          <w:numId w:val="2"/>
        </w:numPr>
      </w:pPr>
      <w:r>
        <w:t>sensible Vorgehensweise bei Namensnennung der/des Betroffenen</w:t>
      </w:r>
    </w:p>
    <w:p w:rsidR="003E1648" w:rsidRDefault="003E1648" w:rsidP="00517182">
      <w:pPr>
        <w:pStyle w:val="ListParagraph"/>
        <w:numPr>
          <w:ilvl w:val="0"/>
          <w:numId w:val="2"/>
        </w:numPr>
      </w:pPr>
      <w:r>
        <w:t>Kontakt ausschließlich mit Gruppen-/Freizeit-LeiterIn (außer bei Verdacht, dass diese Person betroffen ist; dann direkt an die Vertrauensperson wenden)</w:t>
      </w:r>
    </w:p>
    <w:p w:rsidR="003E1648" w:rsidRDefault="003E1648" w:rsidP="00D8632D"/>
    <w:p w:rsidR="003E1648" w:rsidRPr="009362BD" w:rsidRDefault="003E1648" w:rsidP="00936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b/>
        </w:rPr>
        <w:t xml:space="preserve">** </w:t>
      </w:r>
      <w:r w:rsidRPr="009362BD">
        <w:t>Wichtig ist, dass die Organisation auch Mandat zur Prozessbegleitung hat!</w:t>
      </w:r>
    </w:p>
    <w:p w:rsidR="003E1648" w:rsidRPr="009362BD" w:rsidRDefault="003E1648" w:rsidP="00936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r w:rsidRPr="009362BD">
        <w:t xml:space="preserve">   </w:t>
      </w:r>
      <w:r>
        <w:t xml:space="preserve"> </w:t>
      </w:r>
      <w:r w:rsidRPr="009362BD">
        <w:t>Keine Selbsthilfegruppen oder Elternvereinigungen!!!</w:t>
      </w:r>
    </w:p>
    <w:p w:rsidR="003E1648" w:rsidRPr="00D8632D" w:rsidRDefault="003E1648" w:rsidP="009362BD">
      <w:pPr>
        <w:rPr>
          <w:sz w:val="18"/>
          <w:szCs w:val="18"/>
        </w:rPr>
      </w:pPr>
      <w:r>
        <w:rPr>
          <w:sz w:val="18"/>
          <w:szCs w:val="18"/>
        </w:rPr>
        <w:t>*Gruppen-/Freizeit-LeiterIn:</w:t>
      </w:r>
      <w:r w:rsidRPr="00D8632D">
        <w:rPr>
          <w:sz w:val="18"/>
          <w:szCs w:val="18"/>
        </w:rPr>
        <w:t xml:space="preserve"> Damit ist hier kein fest definierter Begriff gemeint, sondern die Person, die für die jeweilige Organisationsei</w:t>
      </w:r>
      <w:r>
        <w:rPr>
          <w:sz w:val="18"/>
          <w:szCs w:val="18"/>
        </w:rPr>
        <w:t>nheit verantwortlich ist. Z.B.</w:t>
      </w:r>
      <w:r w:rsidRPr="00D8632D">
        <w:rPr>
          <w:sz w:val="18"/>
          <w:szCs w:val="18"/>
        </w:rPr>
        <w:t xml:space="preserve"> Kindergottesdienstleitung, Jungscharleitung, Pfarrer</w:t>
      </w:r>
      <w:r>
        <w:rPr>
          <w:sz w:val="18"/>
          <w:szCs w:val="18"/>
        </w:rPr>
        <w:t>In</w:t>
      </w:r>
      <w:r w:rsidRPr="00D8632D">
        <w:rPr>
          <w:sz w:val="18"/>
          <w:szCs w:val="18"/>
        </w:rPr>
        <w:t>, Freizeitleitung,…</w:t>
      </w:r>
    </w:p>
    <w:p w:rsidR="003E1648" w:rsidRDefault="003E1648" w:rsidP="00517182">
      <w:pPr>
        <w:rPr>
          <w:b/>
        </w:rPr>
      </w:pPr>
      <w:r>
        <w:rPr>
          <w:b/>
        </w:rPr>
        <w:t xml:space="preserve">Die </w:t>
      </w:r>
      <w:r w:rsidRPr="001472D5">
        <w:rPr>
          <w:b/>
          <w:i/>
        </w:rPr>
        <w:t>kursiven</w:t>
      </w:r>
      <w:r>
        <w:rPr>
          <w:b/>
        </w:rPr>
        <w:t xml:space="preserve"> Texte liegen in der Verantwortung der Vertrauensperson. </w:t>
      </w:r>
    </w:p>
    <w:p w:rsidR="003E1648" w:rsidRDefault="003E1648" w:rsidP="00517182">
      <w:pPr>
        <w:rPr>
          <w:b/>
        </w:rPr>
      </w:pPr>
    </w:p>
    <w:p w:rsidR="003E1648" w:rsidRDefault="003E1648" w:rsidP="00517182">
      <w:pPr>
        <w:rPr>
          <w:b/>
          <w:sz w:val="28"/>
          <w:szCs w:val="28"/>
        </w:rPr>
      </w:pPr>
      <w:r w:rsidRPr="005038F9">
        <w:rPr>
          <w:b/>
          <w:sz w:val="28"/>
          <w:szCs w:val="28"/>
        </w:rPr>
        <w:t xml:space="preserve">Fall 2: </w:t>
      </w:r>
    </w:p>
    <w:p w:rsidR="003E1648" w:rsidRPr="005038F9" w:rsidRDefault="003E1648" w:rsidP="00517182">
      <w:pPr>
        <w:rPr>
          <w:b/>
          <w:sz w:val="28"/>
          <w:szCs w:val="28"/>
        </w:rPr>
      </w:pPr>
      <w:r w:rsidRPr="005038F9">
        <w:rPr>
          <w:b/>
          <w:sz w:val="28"/>
          <w:szCs w:val="28"/>
        </w:rPr>
        <w:t>Ein Kind berichtet von sich aus, dass es von Gewalt betroffen ist.</w:t>
      </w:r>
    </w:p>
    <w:p w:rsidR="003E1648" w:rsidRDefault="003E1648" w:rsidP="00BC3EDD">
      <w:pPr>
        <w:pStyle w:val="ListParagraph"/>
        <w:numPr>
          <w:ilvl w:val="0"/>
          <w:numId w:val="8"/>
        </w:numPr>
      </w:pPr>
      <w:r>
        <w:t>Ruhe bewahren</w:t>
      </w:r>
    </w:p>
    <w:p w:rsidR="003E1648" w:rsidRDefault="003E1648" w:rsidP="00BC3EDD">
      <w:pPr>
        <w:pStyle w:val="ListParagraph"/>
        <w:numPr>
          <w:ilvl w:val="0"/>
          <w:numId w:val="8"/>
        </w:numPr>
      </w:pPr>
      <w:r>
        <w:t>dem Kind/Jugendlichen aufmerksam zuhören</w:t>
      </w:r>
    </w:p>
    <w:p w:rsidR="003E1648" w:rsidRDefault="003E1648" w:rsidP="00BC3EDD">
      <w:pPr>
        <w:pStyle w:val="ListParagraph"/>
        <w:numPr>
          <w:ilvl w:val="0"/>
          <w:numId w:val="8"/>
        </w:numPr>
      </w:pPr>
      <w:r>
        <w:t>Wiederholen, was verstanden wurde</w:t>
      </w:r>
    </w:p>
    <w:p w:rsidR="003E1648" w:rsidRDefault="003E1648" w:rsidP="00BC3EDD">
      <w:pPr>
        <w:pStyle w:val="ListParagraph"/>
        <w:numPr>
          <w:ilvl w:val="0"/>
          <w:numId w:val="8"/>
        </w:numPr>
      </w:pPr>
      <w:r>
        <w:t>davon Ausgehen, dass der/die Betroffene die Wahrheit sagt</w:t>
      </w:r>
    </w:p>
    <w:p w:rsidR="003E1648" w:rsidRDefault="003E1648" w:rsidP="00BC3EDD">
      <w:pPr>
        <w:pStyle w:val="ListParagraph"/>
        <w:numPr>
          <w:ilvl w:val="0"/>
          <w:numId w:val="8"/>
        </w:numPr>
      </w:pPr>
      <w:r>
        <w:t>dem Kind/Jugendlichen zusichern, dass es keine Schuld trifft</w:t>
      </w:r>
    </w:p>
    <w:p w:rsidR="003E1648" w:rsidRDefault="003E1648" w:rsidP="00BC3EDD">
      <w:pPr>
        <w:pStyle w:val="ListParagraph"/>
        <w:numPr>
          <w:ilvl w:val="0"/>
          <w:numId w:val="8"/>
        </w:numPr>
      </w:pPr>
      <w:r>
        <w:t>das weitere Vorgehen mit dem Kind abstimmen</w:t>
      </w:r>
    </w:p>
    <w:p w:rsidR="003E1648" w:rsidRDefault="003E1648" w:rsidP="00BC3EDD">
      <w:pPr>
        <w:pStyle w:val="ListParagraph"/>
        <w:numPr>
          <w:ilvl w:val="0"/>
          <w:numId w:val="2"/>
        </w:numPr>
      </w:pPr>
      <w:r>
        <w:t>dem/der Betroffenen klar machen, dass man selbst Rat bei einer Vertrauensperson sucht und abklären, ob</w:t>
      </w:r>
    </w:p>
    <w:p w:rsidR="003E1648" w:rsidRDefault="003E1648" w:rsidP="008E6567">
      <w:pPr>
        <w:pStyle w:val="ListParagraph"/>
        <w:numPr>
          <w:ilvl w:val="0"/>
          <w:numId w:val="10"/>
        </w:numPr>
      </w:pPr>
      <w:r>
        <w:t>der Name des betroffenen Kindes genannt werden darf</w:t>
      </w:r>
    </w:p>
    <w:p w:rsidR="003E1648" w:rsidRDefault="003E1648" w:rsidP="008E6567">
      <w:pPr>
        <w:pStyle w:val="ListParagraph"/>
        <w:numPr>
          <w:ilvl w:val="0"/>
          <w:numId w:val="10"/>
        </w:numPr>
      </w:pPr>
      <w:r>
        <w:t>ob das Kind anonym bleiben möchte</w:t>
      </w:r>
    </w:p>
    <w:p w:rsidR="003E1648" w:rsidRDefault="003E1648" w:rsidP="00BC3EDD">
      <w:pPr>
        <w:pStyle w:val="ListParagraph"/>
        <w:numPr>
          <w:ilvl w:val="0"/>
          <w:numId w:val="2"/>
        </w:numPr>
      </w:pPr>
      <w:r>
        <w:t>mit dem/der Betroffenen abklären, ob Gruppen-/Freizeitleitung* miteinbezogen werden soll</w:t>
      </w:r>
    </w:p>
    <w:p w:rsidR="003E1648" w:rsidRDefault="003E1648" w:rsidP="00BC3EDD">
      <w:pPr>
        <w:pStyle w:val="ListParagraph"/>
        <w:numPr>
          <w:ilvl w:val="0"/>
          <w:numId w:val="8"/>
        </w:numPr>
      </w:pPr>
      <w:r>
        <w:t>Gesprächsverlauf dokumentieren</w:t>
      </w:r>
    </w:p>
    <w:p w:rsidR="003E1648" w:rsidRDefault="003E1648" w:rsidP="00B4232D">
      <w:pPr>
        <w:pStyle w:val="ListParagraph"/>
        <w:numPr>
          <w:ilvl w:val="0"/>
          <w:numId w:val="2"/>
        </w:numPr>
      </w:pPr>
      <w:r>
        <w:t>Datum, Uhrzeit</w:t>
      </w:r>
    </w:p>
    <w:p w:rsidR="003E1648" w:rsidRDefault="003E1648" w:rsidP="00B4232D">
      <w:pPr>
        <w:pStyle w:val="ListParagraph"/>
        <w:numPr>
          <w:ilvl w:val="0"/>
          <w:numId w:val="2"/>
        </w:numPr>
      </w:pPr>
      <w:r>
        <w:t>Situation</w:t>
      </w:r>
    </w:p>
    <w:p w:rsidR="003E1648" w:rsidRDefault="003E1648" w:rsidP="00B4232D">
      <w:pPr>
        <w:pStyle w:val="ListParagraph"/>
        <w:numPr>
          <w:ilvl w:val="0"/>
          <w:numId w:val="2"/>
        </w:numPr>
      </w:pPr>
      <w:r>
        <w:t>Involvierte Personen</w:t>
      </w:r>
    </w:p>
    <w:p w:rsidR="003E1648" w:rsidRDefault="003E1648" w:rsidP="00B4232D">
      <w:pPr>
        <w:pStyle w:val="ListParagraph"/>
        <w:numPr>
          <w:ilvl w:val="0"/>
          <w:numId w:val="2"/>
        </w:numPr>
      </w:pPr>
      <w:r>
        <w:t>Aussagen des Kindes aufschreiben</w:t>
      </w:r>
    </w:p>
    <w:p w:rsidR="003E1648" w:rsidRDefault="003E1648" w:rsidP="00BC3EDD">
      <w:pPr>
        <w:pStyle w:val="ListParagraph"/>
        <w:numPr>
          <w:ilvl w:val="0"/>
          <w:numId w:val="8"/>
        </w:numPr>
      </w:pPr>
      <w:r>
        <w:t>Gruppen-/Freizeit-LeiterI</w:t>
      </w:r>
      <w:r w:rsidRPr="00502D1A">
        <w:t>n</w:t>
      </w:r>
      <w:r>
        <w:t>*</w:t>
      </w:r>
      <w:r w:rsidRPr="00502D1A">
        <w:t xml:space="preserve"> informieren </w:t>
      </w:r>
      <w:r>
        <w:t xml:space="preserve">(sofern der/die Betroffene dem zugestimmt hat) </w:t>
      </w:r>
      <w:r w:rsidRPr="00502D1A">
        <w:t>und weiteres Vorgehen abklären</w:t>
      </w:r>
    </w:p>
    <w:p w:rsidR="003E1648" w:rsidRDefault="003E1648" w:rsidP="00BC3EDD">
      <w:pPr>
        <w:pStyle w:val="ListParagraph"/>
        <w:numPr>
          <w:ilvl w:val="0"/>
          <w:numId w:val="8"/>
        </w:numPr>
      </w:pPr>
      <w:r>
        <w:t>Kontaktaufnahme zu Vertrauensperson</w:t>
      </w:r>
    </w:p>
    <w:p w:rsidR="003E1648" w:rsidRPr="004C3579" w:rsidRDefault="003E1648" w:rsidP="006E0242">
      <w:pPr>
        <w:pStyle w:val="ListParagraph"/>
        <w:numPr>
          <w:ilvl w:val="0"/>
          <w:numId w:val="8"/>
        </w:numPr>
        <w:rPr>
          <w:i/>
        </w:rPr>
      </w:pPr>
      <w:r w:rsidRPr="004C3579">
        <w:rPr>
          <w:i/>
        </w:rPr>
        <w:t xml:space="preserve">Vertrauensperson entscheidet welche Stellen zu Rate gezogen bzw. informiert werden: </w:t>
      </w:r>
    </w:p>
    <w:p w:rsidR="003E1648" w:rsidRPr="004C3579" w:rsidRDefault="003E1648" w:rsidP="006E0242">
      <w:pPr>
        <w:pStyle w:val="ListParagraph"/>
        <w:numPr>
          <w:ilvl w:val="0"/>
          <w:numId w:val="2"/>
        </w:numPr>
        <w:rPr>
          <w:i/>
        </w:rPr>
      </w:pPr>
      <w:r w:rsidRPr="004C3579">
        <w:rPr>
          <w:i/>
        </w:rPr>
        <w:t>Kinderschutzeinrichtung**</w:t>
      </w:r>
    </w:p>
    <w:p w:rsidR="003E1648" w:rsidRPr="004C3579" w:rsidRDefault="003E1648" w:rsidP="006E0242">
      <w:pPr>
        <w:pStyle w:val="ListParagraph"/>
        <w:numPr>
          <w:ilvl w:val="0"/>
          <w:numId w:val="2"/>
        </w:numPr>
        <w:rPr>
          <w:i/>
        </w:rPr>
      </w:pPr>
      <w:r w:rsidRPr="004C3579">
        <w:rPr>
          <w:i/>
        </w:rPr>
        <w:t xml:space="preserve">Jugendamt </w:t>
      </w:r>
    </w:p>
    <w:p w:rsidR="003E1648" w:rsidRPr="004C3579" w:rsidRDefault="003E1648" w:rsidP="006E0242">
      <w:pPr>
        <w:pStyle w:val="ListParagraph"/>
        <w:numPr>
          <w:ilvl w:val="0"/>
          <w:numId w:val="2"/>
        </w:numPr>
        <w:rPr>
          <w:i/>
        </w:rPr>
      </w:pPr>
      <w:r w:rsidRPr="004C3579">
        <w:rPr>
          <w:i/>
        </w:rPr>
        <w:t>Polizei</w:t>
      </w:r>
    </w:p>
    <w:p w:rsidR="003E1648" w:rsidRPr="004C3579" w:rsidRDefault="003E1648" w:rsidP="006E0242">
      <w:pPr>
        <w:pStyle w:val="ListParagraph"/>
        <w:numPr>
          <w:ilvl w:val="0"/>
          <w:numId w:val="2"/>
        </w:numPr>
        <w:rPr>
          <w:i/>
        </w:rPr>
      </w:pPr>
      <w:r w:rsidRPr="004C3579">
        <w:rPr>
          <w:i/>
        </w:rPr>
        <w:t>Kirchenleitung: PfarrerIn, SuperintendentIn, OKR, Bischof</w:t>
      </w:r>
    </w:p>
    <w:p w:rsidR="003E1648" w:rsidRPr="004C3579" w:rsidRDefault="003E1648" w:rsidP="006E0242">
      <w:pPr>
        <w:pStyle w:val="ListParagraph"/>
        <w:numPr>
          <w:ilvl w:val="0"/>
          <w:numId w:val="8"/>
        </w:numPr>
        <w:rPr>
          <w:i/>
        </w:rPr>
      </w:pPr>
      <w:r w:rsidRPr="004C3579">
        <w:rPr>
          <w:i/>
        </w:rPr>
        <w:t>Vertrauensperson informiert bzw. gibt Ratschläge über notwendige Maßnahmen an die betroffenen/involvierten EJ-MitarbeiterInnen</w:t>
      </w:r>
    </w:p>
    <w:p w:rsidR="003E1648" w:rsidRDefault="003E1648" w:rsidP="00676D63">
      <w:pPr>
        <w:spacing w:after="0" w:line="240" w:lineRule="auto"/>
      </w:pPr>
      <w:r>
        <w:t>Wichtig zum Schutz des/der Betroffenen</w:t>
      </w:r>
    </w:p>
    <w:p w:rsidR="003E1648" w:rsidRDefault="003E1648" w:rsidP="0057795D">
      <w:pPr>
        <w:pStyle w:val="ListParagraph"/>
        <w:numPr>
          <w:ilvl w:val="0"/>
          <w:numId w:val="2"/>
        </w:numPr>
      </w:pPr>
      <w:r>
        <w:t>Eltern nicht gegen den Willen des/der Betroffenen informieren</w:t>
      </w:r>
    </w:p>
    <w:p w:rsidR="003E1648" w:rsidRDefault="003E1648" w:rsidP="0057795D">
      <w:pPr>
        <w:pStyle w:val="ListParagraph"/>
        <w:numPr>
          <w:ilvl w:val="0"/>
          <w:numId w:val="2"/>
        </w:numPr>
      </w:pPr>
      <w:r>
        <w:t>auf keinen Fall den/die TäterIn informieren</w:t>
      </w:r>
    </w:p>
    <w:p w:rsidR="003E1648" w:rsidRDefault="003E1648" w:rsidP="0057795D">
      <w:pPr>
        <w:pStyle w:val="ListParagraph"/>
        <w:numPr>
          <w:ilvl w:val="0"/>
          <w:numId w:val="2"/>
        </w:numPr>
      </w:pPr>
      <w:r w:rsidRPr="00F4577D">
        <w:t>sensible Vorge</w:t>
      </w:r>
      <w:r>
        <w:t>hensweise bei Namensnennung der/</w:t>
      </w:r>
      <w:r w:rsidRPr="00F4577D">
        <w:t>des Betroffenen</w:t>
      </w:r>
    </w:p>
    <w:p w:rsidR="003E1648" w:rsidRDefault="003E1648" w:rsidP="0057795D">
      <w:pPr>
        <w:pStyle w:val="ListParagraph"/>
        <w:numPr>
          <w:ilvl w:val="0"/>
          <w:numId w:val="2"/>
        </w:numPr>
      </w:pPr>
      <w:r w:rsidRPr="0057795D">
        <w:t>nichts versprechen, was nicht eingehalten werden kann (z.B. dass niemand davon etwas erfährt)</w:t>
      </w:r>
    </w:p>
    <w:p w:rsidR="003E1648" w:rsidRPr="0057795D" w:rsidRDefault="003E1648" w:rsidP="0057795D">
      <w:pPr>
        <w:pStyle w:val="ListParagraph"/>
        <w:numPr>
          <w:ilvl w:val="0"/>
          <w:numId w:val="2"/>
        </w:numPr>
      </w:pPr>
      <w:r w:rsidRPr="0057795D">
        <w:t xml:space="preserve">Geduld: Einleitung </w:t>
      </w:r>
      <w:r>
        <w:t xml:space="preserve">notwendiger Hilfe braucht Zeit </w:t>
      </w:r>
      <w:r w:rsidRPr="0057795D">
        <w:t xml:space="preserve">und es ist damit zu </w:t>
      </w:r>
      <w:r>
        <w:t>rechnen, dass der/</w:t>
      </w:r>
      <w:r w:rsidRPr="0057795D">
        <w:t>die Betroffene bis zur vollständigen Klärung weiterhin der Gewalt ausgesetzt ist</w:t>
      </w:r>
    </w:p>
    <w:p w:rsidR="003E1648" w:rsidRPr="009362BD" w:rsidRDefault="003E1648" w:rsidP="00936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b/>
        </w:rPr>
        <w:t xml:space="preserve">** </w:t>
      </w:r>
      <w:r w:rsidRPr="009362BD">
        <w:t>Wichtig ist, dass die Organisation auch Mandat zur Prozessbegleitung hat!</w:t>
      </w:r>
    </w:p>
    <w:p w:rsidR="003E1648" w:rsidRPr="009362BD" w:rsidRDefault="003E1648" w:rsidP="00936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62BD">
        <w:t xml:space="preserve">     </w:t>
      </w:r>
      <w:r>
        <w:t xml:space="preserve"> </w:t>
      </w:r>
      <w:r w:rsidRPr="009362BD">
        <w:t>Keine Selbsthilfegruppen oder Elternvereinigungen!!!</w:t>
      </w:r>
    </w:p>
    <w:p w:rsidR="003E1648" w:rsidRPr="00D8632D" w:rsidRDefault="003E1648" w:rsidP="000963DA">
      <w:pPr>
        <w:rPr>
          <w:sz w:val="18"/>
          <w:szCs w:val="18"/>
        </w:rPr>
      </w:pPr>
      <w:r>
        <w:rPr>
          <w:sz w:val="18"/>
          <w:szCs w:val="18"/>
        </w:rPr>
        <w:t>*Gruppen-/Freizeit-LeiterIn:</w:t>
      </w:r>
      <w:r w:rsidRPr="00D8632D">
        <w:rPr>
          <w:sz w:val="18"/>
          <w:szCs w:val="18"/>
        </w:rPr>
        <w:t xml:space="preserve"> Damit ist hier kein fest definierter Begriff gemeint, sondern die Person, die für die jeweilige Organisationsei</w:t>
      </w:r>
      <w:r>
        <w:rPr>
          <w:sz w:val="18"/>
          <w:szCs w:val="18"/>
        </w:rPr>
        <w:t>nheit verantwortlich ist. Z.B.</w:t>
      </w:r>
      <w:r w:rsidRPr="00D8632D">
        <w:rPr>
          <w:sz w:val="18"/>
          <w:szCs w:val="18"/>
        </w:rPr>
        <w:t xml:space="preserve"> Kindergottesdienstleitung, Jungscharleitung, Pfarrer</w:t>
      </w:r>
      <w:r>
        <w:rPr>
          <w:sz w:val="18"/>
          <w:szCs w:val="18"/>
        </w:rPr>
        <w:t>In</w:t>
      </w:r>
      <w:r w:rsidRPr="00D8632D">
        <w:rPr>
          <w:sz w:val="18"/>
          <w:szCs w:val="18"/>
        </w:rPr>
        <w:t>, Freizeitleitung,…</w:t>
      </w:r>
    </w:p>
    <w:p w:rsidR="003E1648" w:rsidRDefault="003E1648" w:rsidP="001478AF">
      <w:pPr>
        <w:rPr>
          <w:b/>
          <w:sz w:val="28"/>
          <w:szCs w:val="28"/>
        </w:rPr>
      </w:pPr>
      <w:bookmarkStart w:id="0" w:name="_GoBack"/>
      <w:bookmarkEnd w:id="0"/>
      <w:r w:rsidRPr="005038F9">
        <w:rPr>
          <w:b/>
          <w:sz w:val="28"/>
          <w:szCs w:val="28"/>
        </w:rPr>
        <w:t xml:space="preserve">Fall 3: </w:t>
      </w:r>
    </w:p>
    <w:p w:rsidR="003E1648" w:rsidRPr="005038F9" w:rsidRDefault="003E1648" w:rsidP="001478AF">
      <w:pPr>
        <w:rPr>
          <w:b/>
          <w:sz w:val="28"/>
          <w:szCs w:val="28"/>
        </w:rPr>
      </w:pPr>
      <w:r w:rsidRPr="005038F9">
        <w:rPr>
          <w:b/>
          <w:sz w:val="28"/>
          <w:szCs w:val="28"/>
        </w:rPr>
        <w:t>Verdacht, dass eigene Mitarbeitende TäterIn</w:t>
      </w:r>
      <w:r>
        <w:rPr>
          <w:b/>
          <w:sz w:val="28"/>
          <w:szCs w:val="28"/>
        </w:rPr>
        <w:t>nen</w:t>
      </w:r>
      <w:r w:rsidRPr="005038F9">
        <w:rPr>
          <w:b/>
          <w:sz w:val="28"/>
          <w:szCs w:val="28"/>
        </w:rPr>
        <w:t xml:space="preserve"> sind</w:t>
      </w:r>
    </w:p>
    <w:p w:rsidR="003E1648" w:rsidRDefault="003E1648" w:rsidP="001478AF">
      <w:pPr>
        <w:pStyle w:val="ListParagraph"/>
        <w:numPr>
          <w:ilvl w:val="0"/>
          <w:numId w:val="6"/>
        </w:numPr>
      </w:pPr>
      <w:r>
        <w:t>Ruhe bewahren</w:t>
      </w:r>
    </w:p>
    <w:p w:rsidR="003E1648" w:rsidRDefault="003E1648" w:rsidP="001478AF">
      <w:pPr>
        <w:pStyle w:val="ListParagraph"/>
        <w:numPr>
          <w:ilvl w:val="0"/>
          <w:numId w:val="6"/>
        </w:numPr>
      </w:pPr>
      <w:r>
        <w:t>Analysieren, woher der Verdacht kommt</w:t>
      </w:r>
    </w:p>
    <w:p w:rsidR="003E1648" w:rsidRDefault="003E1648" w:rsidP="001478AF">
      <w:pPr>
        <w:pStyle w:val="ListParagraph"/>
        <w:numPr>
          <w:ilvl w:val="0"/>
          <w:numId w:val="6"/>
        </w:numPr>
      </w:pPr>
      <w:r>
        <w:t>Anhaltspunkte aufschreiben, Beobachtungen dokumentieren</w:t>
      </w:r>
    </w:p>
    <w:p w:rsidR="003E1648" w:rsidRDefault="003E1648" w:rsidP="0057795D">
      <w:pPr>
        <w:pStyle w:val="ListParagraph"/>
        <w:numPr>
          <w:ilvl w:val="0"/>
          <w:numId w:val="2"/>
        </w:numPr>
      </w:pPr>
      <w:r>
        <w:t>Datum, Uhrzeit</w:t>
      </w:r>
    </w:p>
    <w:p w:rsidR="003E1648" w:rsidRDefault="003E1648" w:rsidP="0057795D">
      <w:pPr>
        <w:pStyle w:val="ListParagraph"/>
        <w:numPr>
          <w:ilvl w:val="0"/>
          <w:numId w:val="2"/>
        </w:numPr>
      </w:pPr>
      <w:r>
        <w:t>Situation</w:t>
      </w:r>
    </w:p>
    <w:p w:rsidR="003E1648" w:rsidRDefault="003E1648" w:rsidP="0057795D">
      <w:pPr>
        <w:pStyle w:val="ListParagraph"/>
        <w:numPr>
          <w:ilvl w:val="0"/>
          <w:numId w:val="2"/>
        </w:numPr>
      </w:pPr>
      <w:r>
        <w:t>Fragliche Beobachtung</w:t>
      </w:r>
    </w:p>
    <w:p w:rsidR="003E1648" w:rsidRDefault="003E1648" w:rsidP="0057795D">
      <w:pPr>
        <w:pStyle w:val="ListParagraph"/>
        <w:numPr>
          <w:ilvl w:val="0"/>
          <w:numId w:val="2"/>
        </w:numPr>
      </w:pPr>
      <w:r>
        <w:t>Involvierte Personen</w:t>
      </w:r>
    </w:p>
    <w:p w:rsidR="003E1648" w:rsidRDefault="003E1648" w:rsidP="00502D1A">
      <w:pPr>
        <w:pStyle w:val="ListParagraph"/>
        <w:numPr>
          <w:ilvl w:val="0"/>
          <w:numId w:val="6"/>
        </w:numPr>
      </w:pPr>
      <w:r>
        <w:t>Gruppen-/Freizeit-LeiterIn*</w:t>
      </w:r>
      <w:r w:rsidRPr="00502D1A">
        <w:t xml:space="preserve"> informieren und weiteres Vorgehen abklären</w:t>
      </w:r>
      <w:r>
        <w:t xml:space="preserve"> (wenn nicht verdächtigt)</w:t>
      </w:r>
    </w:p>
    <w:p w:rsidR="003E1648" w:rsidRDefault="003E1648" w:rsidP="001478AF">
      <w:pPr>
        <w:pStyle w:val="ListParagraph"/>
        <w:numPr>
          <w:ilvl w:val="0"/>
          <w:numId w:val="6"/>
        </w:numPr>
      </w:pPr>
      <w:r>
        <w:t>Sofort Kontakt zu Vertrauensperson aufnehmen</w:t>
      </w:r>
    </w:p>
    <w:p w:rsidR="003E1648" w:rsidRDefault="003E1648" w:rsidP="001478AF">
      <w:pPr>
        <w:spacing w:after="0" w:line="240" w:lineRule="auto"/>
        <w:ind w:left="357"/>
      </w:pPr>
      <w:r>
        <w:t>Wichtig</w:t>
      </w:r>
    </w:p>
    <w:p w:rsidR="003E1648" w:rsidRDefault="003E1648" w:rsidP="0057795D">
      <w:pPr>
        <w:pStyle w:val="ListParagraph"/>
        <w:numPr>
          <w:ilvl w:val="0"/>
          <w:numId w:val="2"/>
        </w:numPr>
      </w:pPr>
      <w:r>
        <w:t>Vertraulicher Umgang mit allen Informationen</w:t>
      </w:r>
    </w:p>
    <w:p w:rsidR="003E1648" w:rsidRDefault="003E1648" w:rsidP="0057795D">
      <w:pPr>
        <w:pStyle w:val="ListParagraph"/>
        <w:numPr>
          <w:ilvl w:val="0"/>
          <w:numId w:val="2"/>
        </w:numPr>
      </w:pPr>
      <w:r>
        <w:t>den Verdacht nicht unter den Mitarbeitenden verbreiten</w:t>
      </w:r>
    </w:p>
    <w:p w:rsidR="003E1648" w:rsidRDefault="003E1648" w:rsidP="0057795D">
      <w:pPr>
        <w:pStyle w:val="ListParagraph"/>
        <w:numPr>
          <w:ilvl w:val="0"/>
          <w:numId w:val="2"/>
        </w:numPr>
      </w:pPr>
      <w:r>
        <w:t>Umgang mit Eltern in Absprache mit der Vertrauensperson</w:t>
      </w:r>
    </w:p>
    <w:p w:rsidR="003E1648" w:rsidRDefault="003E1648" w:rsidP="00FA6A2D">
      <w:pPr>
        <w:pStyle w:val="ListParagraph"/>
        <w:ind w:left="1080"/>
      </w:pPr>
    </w:p>
    <w:p w:rsidR="003E1648" w:rsidRDefault="003E1648" w:rsidP="00F4577D">
      <w:pPr>
        <w:spacing w:after="0" w:line="240" w:lineRule="auto"/>
        <w:rPr>
          <w:b/>
        </w:rPr>
      </w:pPr>
    </w:p>
    <w:p w:rsidR="003E1648" w:rsidRDefault="003E1648" w:rsidP="00F4577D">
      <w:pPr>
        <w:spacing w:after="0" w:line="240" w:lineRule="auto"/>
        <w:rPr>
          <w:b/>
        </w:rPr>
      </w:pPr>
    </w:p>
    <w:p w:rsidR="003E1648" w:rsidRDefault="003E1648" w:rsidP="00F4577D">
      <w:pPr>
        <w:spacing w:after="0" w:line="240" w:lineRule="auto"/>
        <w:rPr>
          <w:b/>
        </w:rPr>
      </w:pPr>
    </w:p>
    <w:p w:rsidR="003E1648" w:rsidRDefault="003E1648" w:rsidP="00F4577D">
      <w:pPr>
        <w:spacing w:after="0" w:line="240" w:lineRule="auto"/>
        <w:rPr>
          <w:b/>
        </w:rPr>
      </w:pPr>
    </w:p>
    <w:p w:rsidR="003E1648" w:rsidRDefault="003E1648" w:rsidP="00F4577D">
      <w:pPr>
        <w:spacing w:after="0" w:line="240" w:lineRule="auto"/>
        <w:rPr>
          <w:b/>
        </w:rPr>
      </w:pPr>
    </w:p>
    <w:p w:rsidR="003E1648" w:rsidRDefault="003E1648" w:rsidP="009414CE">
      <w:pPr>
        <w:rPr>
          <w:b/>
        </w:rPr>
      </w:pPr>
    </w:p>
    <w:p w:rsidR="003E1648" w:rsidRDefault="003E1648" w:rsidP="009414CE">
      <w:pPr>
        <w:rPr>
          <w:b/>
        </w:rPr>
      </w:pPr>
    </w:p>
    <w:p w:rsidR="003E1648" w:rsidRDefault="003E1648" w:rsidP="009414CE">
      <w:pPr>
        <w:rPr>
          <w:b/>
        </w:rPr>
      </w:pPr>
    </w:p>
    <w:p w:rsidR="003E1648" w:rsidRDefault="003E1648" w:rsidP="009414CE">
      <w:pPr>
        <w:rPr>
          <w:b/>
        </w:rPr>
      </w:pPr>
    </w:p>
    <w:p w:rsidR="003E1648" w:rsidRDefault="003E1648" w:rsidP="009414CE">
      <w:pPr>
        <w:rPr>
          <w:b/>
        </w:rPr>
      </w:pPr>
    </w:p>
    <w:p w:rsidR="003E1648" w:rsidRDefault="003E1648" w:rsidP="009414CE">
      <w:pPr>
        <w:rPr>
          <w:b/>
        </w:rPr>
      </w:pPr>
    </w:p>
    <w:p w:rsidR="003E1648" w:rsidRDefault="003E1648" w:rsidP="009414CE">
      <w:pPr>
        <w:rPr>
          <w:b/>
        </w:rPr>
      </w:pPr>
    </w:p>
    <w:p w:rsidR="003E1648" w:rsidRDefault="003E1648" w:rsidP="009414CE">
      <w:pPr>
        <w:rPr>
          <w:b/>
        </w:rPr>
      </w:pPr>
    </w:p>
    <w:p w:rsidR="003E1648" w:rsidRDefault="003E1648" w:rsidP="009414CE">
      <w:pPr>
        <w:rPr>
          <w:b/>
        </w:rPr>
      </w:pPr>
    </w:p>
    <w:p w:rsidR="003E1648" w:rsidRDefault="003E1648" w:rsidP="009414CE">
      <w:pPr>
        <w:rPr>
          <w:b/>
        </w:rPr>
      </w:pPr>
    </w:p>
    <w:p w:rsidR="003E1648" w:rsidRDefault="003E1648" w:rsidP="009414CE">
      <w:pPr>
        <w:rPr>
          <w:b/>
        </w:rPr>
      </w:pPr>
    </w:p>
    <w:p w:rsidR="003E1648" w:rsidRDefault="003E1648" w:rsidP="009414CE">
      <w:pPr>
        <w:rPr>
          <w:b/>
        </w:rPr>
      </w:pPr>
    </w:p>
    <w:p w:rsidR="003E1648" w:rsidRDefault="003E1648" w:rsidP="009414CE">
      <w:pPr>
        <w:rPr>
          <w:b/>
        </w:rPr>
      </w:pPr>
    </w:p>
    <w:p w:rsidR="003E1648" w:rsidRDefault="003E1648" w:rsidP="009414CE">
      <w:pPr>
        <w:rPr>
          <w:b/>
          <w:sz w:val="28"/>
          <w:szCs w:val="28"/>
        </w:rPr>
      </w:pPr>
      <w:r w:rsidRPr="005038F9">
        <w:rPr>
          <w:b/>
          <w:sz w:val="28"/>
          <w:szCs w:val="28"/>
        </w:rPr>
        <w:t xml:space="preserve">Fall 4: </w:t>
      </w:r>
    </w:p>
    <w:p w:rsidR="003E1648" w:rsidRPr="005038F9" w:rsidRDefault="003E1648" w:rsidP="009414CE">
      <w:pPr>
        <w:rPr>
          <w:b/>
          <w:sz w:val="28"/>
          <w:szCs w:val="28"/>
        </w:rPr>
      </w:pPr>
      <w:r w:rsidRPr="005038F9">
        <w:rPr>
          <w:b/>
          <w:sz w:val="28"/>
          <w:szCs w:val="28"/>
        </w:rPr>
        <w:t>Offensichtliche Grenzüberschreitung eigener Mitarbeitende</w:t>
      </w:r>
      <w:r>
        <w:rPr>
          <w:b/>
          <w:sz w:val="28"/>
          <w:szCs w:val="28"/>
        </w:rPr>
        <w:t>r</w:t>
      </w:r>
    </w:p>
    <w:p w:rsidR="003E1648" w:rsidRDefault="003E1648" w:rsidP="009414CE">
      <w:pPr>
        <w:pStyle w:val="ListParagraph"/>
        <w:numPr>
          <w:ilvl w:val="0"/>
          <w:numId w:val="9"/>
        </w:numPr>
        <w:spacing w:after="0" w:line="240" w:lineRule="auto"/>
      </w:pPr>
      <w:r>
        <w:t>Ruhe bewahren</w:t>
      </w:r>
    </w:p>
    <w:p w:rsidR="003E1648" w:rsidRDefault="003E1648" w:rsidP="009414CE">
      <w:pPr>
        <w:pStyle w:val="ListParagraph"/>
        <w:numPr>
          <w:ilvl w:val="0"/>
          <w:numId w:val="9"/>
        </w:numPr>
        <w:spacing w:after="0" w:line="240" w:lineRule="auto"/>
      </w:pPr>
      <w:r>
        <w:t>Wenn notwendig, akute Grenzüberschreitung abwehren</w:t>
      </w:r>
    </w:p>
    <w:p w:rsidR="003E1648" w:rsidRDefault="003E1648" w:rsidP="009414CE">
      <w:pPr>
        <w:pStyle w:val="ListParagraph"/>
        <w:numPr>
          <w:ilvl w:val="0"/>
          <w:numId w:val="9"/>
        </w:numPr>
      </w:pPr>
      <w:r>
        <w:t>Anhaltspunkte aufschreiben, Beobachtungen dokumentieren</w:t>
      </w:r>
    </w:p>
    <w:p w:rsidR="003E1648" w:rsidRDefault="003E1648" w:rsidP="009414CE">
      <w:pPr>
        <w:pStyle w:val="ListParagraph"/>
        <w:numPr>
          <w:ilvl w:val="0"/>
          <w:numId w:val="2"/>
        </w:numPr>
      </w:pPr>
      <w:r>
        <w:t>Datum, Uhrzeit</w:t>
      </w:r>
    </w:p>
    <w:p w:rsidR="003E1648" w:rsidRDefault="003E1648" w:rsidP="009414CE">
      <w:pPr>
        <w:pStyle w:val="ListParagraph"/>
        <w:numPr>
          <w:ilvl w:val="0"/>
          <w:numId w:val="2"/>
        </w:numPr>
      </w:pPr>
      <w:r>
        <w:t>Situation</w:t>
      </w:r>
    </w:p>
    <w:p w:rsidR="003E1648" w:rsidRDefault="003E1648" w:rsidP="009414CE">
      <w:pPr>
        <w:pStyle w:val="ListParagraph"/>
        <w:numPr>
          <w:ilvl w:val="0"/>
          <w:numId w:val="2"/>
        </w:numPr>
      </w:pPr>
      <w:r>
        <w:t>Fragliche Beobachtung</w:t>
      </w:r>
    </w:p>
    <w:p w:rsidR="003E1648" w:rsidRDefault="003E1648" w:rsidP="009414CE">
      <w:pPr>
        <w:pStyle w:val="ListParagraph"/>
        <w:numPr>
          <w:ilvl w:val="0"/>
          <w:numId w:val="2"/>
        </w:numPr>
      </w:pPr>
      <w:r>
        <w:t>Involvierte Personen</w:t>
      </w:r>
    </w:p>
    <w:p w:rsidR="003E1648" w:rsidRDefault="003E1648" w:rsidP="009414CE">
      <w:pPr>
        <w:pStyle w:val="ListParagraph"/>
        <w:numPr>
          <w:ilvl w:val="0"/>
          <w:numId w:val="9"/>
        </w:numPr>
        <w:spacing w:after="0" w:line="240" w:lineRule="auto"/>
      </w:pPr>
      <w:r>
        <w:t>Gruppen-/Freizeit-LeiterIn* kontaktieren (wenn nicht selbst TäterIn)</w:t>
      </w:r>
    </w:p>
    <w:p w:rsidR="003E1648" w:rsidRDefault="003E1648" w:rsidP="009414CE">
      <w:pPr>
        <w:pStyle w:val="ListParagraph"/>
        <w:numPr>
          <w:ilvl w:val="0"/>
          <w:numId w:val="2"/>
        </w:numPr>
        <w:spacing w:after="0" w:line="240" w:lineRule="auto"/>
      </w:pPr>
      <w:r>
        <w:t>informieren</w:t>
      </w:r>
    </w:p>
    <w:p w:rsidR="003E1648" w:rsidRDefault="003E1648" w:rsidP="009414CE">
      <w:pPr>
        <w:pStyle w:val="ListParagraph"/>
        <w:numPr>
          <w:ilvl w:val="0"/>
          <w:numId w:val="2"/>
        </w:numPr>
        <w:spacing w:after="0" w:line="240" w:lineRule="auto"/>
      </w:pPr>
      <w:r>
        <w:t>abklären ob Beobachtungen geteilt werden</w:t>
      </w:r>
    </w:p>
    <w:p w:rsidR="003E1648" w:rsidRDefault="003E1648" w:rsidP="009414CE">
      <w:pPr>
        <w:pStyle w:val="ListParagraph"/>
        <w:numPr>
          <w:ilvl w:val="0"/>
          <w:numId w:val="2"/>
        </w:numPr>
        <w:spacing w:after="0" w:line="240" w:lineRule="auto"/>
      </w:pPr>
      <w:r>
        <w:t>weiteres Vorgehen abklären</w:t>
      </w:r>
    </w:p>
    <w:p w:rsidR="003E1648" w:rsidRDefault="003E1648" w:rsidP="00FD1FC7">
      <w:pPr>
        <w:pStyle w:val="ListParagraph"/>
        <w:numPr>
          <w:ilvl w:val="0"/>
          <w:numId w:val="9"/>
        </w:numPr>
        <w:spacing w:after="0" w:line="240" w:lineRule="auto"/>
      </w:pPr>
      <w:r>
        <w:t>Rat holen bei Vertrauensperson</w:t>
      </w:r>
    </w:p>
    <w:p w:rsidR="003E1648" w:rsidRDefault="003E1648" w:rsidP="009414CE">
      <w:pPr>
        <w:pStyle w:val="ListParagraph"/>
        <w:numPr>
          <w:ilvl w:val="0"/>
          <w:numId w:val="9"/>
        </w:numPr>
        <w:spacing w:after="0" w:line="240" w:lineRule="auto"/>
      </w:pPr>
      <w:r>
        <w:t>Gespräch des/der Gruppen-/Freizeit-LeiterIn* mit dem/der TäterIn</w:t>
      </w:r>
    </w:p>
    <w:p w:rsidR="003E1648" w:rsidRDefault="003E1648" w:rsidP="009414CE">
      <w:pPr>
        <w:pStyle w:val="ListParagraph"/>
        <w:numPr>
          <w:ilvl w:val="0"/>
          <w:numId w:val="2"/>
        </w:numPr>
        <w:spacing w:after="0" w:line="240" w:lineRule="auto"/>
      </w:pPr>
      <w:r>
        <w:t>Aufmerksam machen auf mögliche Grenzverletzung</w:t>
      </w:r>
    </w:p>
    <w:p w:rsidR="003E1648" w:rsidRDefault="003E1648" w:rsidP="009414CE">
      <w:pPr>
        <w:pStyle w:val="ListParagraph"/>
        <w:numPr>
          <w:ilvl w:val="0"/>
          <w:numId w:val="2"/>
        </w:numPr>
        <w:spacing w:after="0" w:line="240" w:lineRule="auto"/>
      </w:pPr>
      <w:r>
        <w:t>Absicht und Einsicht des/der TäterIn abklären</w:t>
      </w:r>
    </w:p>
    <w:p w:rsidR="003E1648" w:rsidRDefault="003E1648" w:rsidP="00FD1FC7">
      <w:pPr>
        <w:pStyle w:val="ListParagraph"/>
        <w:numPr>
          <w:ilvl w:val="0"/>
          <w:numId w:val="9"/>
        </w:numPr>
        <w:spacing w:after="0" w:line="240" w:lineRule="auto"/>
      </w:pPr>
      <w:r>
        <w:t>Sanktionen</w:t>
      </w:r>
    </w:p>
    <w:p w:rsidR="003E1648" w:rsidRDefault="003E1648" w:rsidP="00FD1FC7">
      <w:pPr>
        <w:pStyle w:val="ListParagraph"/>
        <w:numPr>
          <w:ilvl w:val="0"/>
          <w:numId w:val="2"/>
        </w:numPr>
        <w:spacing w:after="0" w:line="240" w:lineRule="auto"/>
      </w:pPr>
      <w:r>
        <w:t>TäterIn muss sich von Betroffenen oder unter Umständen von der ganzen Gruppe fern halten</w:t>
      </w:r>
    </w:p>
    <w:p w:rsidR="003E1648" w:rsidRDefault="003E1648" w:rsidP="00FD1FC7">
      <w:pPr>
        <w:pStyle w:val="ListParagraph"/>
        <w:numPr>
          <w:ilvl w:val="0"/>
          <w:numId w:val="2"/>
        </w:numPr>
        <w:spacing w:after="0" w:line="240" w:lineRule="auto"/>
      </w:pPr>
      <w:r>
        <w:t>TäterIn wird die Funktion als MitarbeiterIn aberkannt und untersagt</w:t>
      </w:r>
    </w:p>
    <w:p w:rsidR="003E1648" w:rsidRDefault="003E1648" w:rsidP="00FD1FC7">
      <w:pPr>
        <w:pStyle w:val="ListParagraph"/>
        <w:numPr>
          <w:ilvl w:val="0"/>
          <w:numId w:val="2"/>
        </w:numPr>
        <w:spacing w:after="0" w:line="240" w:lineRule="auto"/>
      </w:pPr>
      <w:r>
        <w:t>Anzeige und strafrechtliche Verfolgung</w:t>
      </w:r>
    </w:p>
    <w:p w:rsidR="003E1648" w:rsidRPr="00045199" w:rsidRDefault="003E1648" w:rsidP="00612F3F">
      <w:pPr>
        <w:pStyle w:val="ListParagraph"/>
        <w:numPr>
          <w:ilvl w:val="0"/>
          <w:numId w:val="9"/>
        </w:numPr>
        <w:spacing w:after="0" w:line="240" w:lineRule="auto"/>
      </w:pPr>
      <w:r w:rsidRPr="00045199">
        <w:t>U</w:t>
      </w:r>
      <w:r>
        <w:t>mgang mit dem</w:t>
      </w:r>
      <w:r w:rsidRPr="00045199">
        <w:t>/der Betroffenen mit Vertrauensperson abklären.</w:t>
      </w:r>
    </w:p>
    <w:p w:rsidR="003E1648" w:rsidRPr="00045199" w:rsidRDefault="003E1648" w:rsidP="00612F3F">
      <w:pPr>
        <w:pStyle w:val="ListParagraph"/>
        <w:numPr>
          <w:ilvl w:val="0"/>
          <w:numId w:val="9"/>
        </w:numPr>
        <w:spacing w:after="0" w:line="240" w:lineRule="auto"/>
      </w:pPr>
      <w:r w:rsidRPr="00045199">
        <w:t>Umgang mit den Eltern mit Vertrauensperson abklären</w:t>
      </w:r>
    </w:p>
    <w:p w:rsidR="003E1648" w:rsidRPr="009414CE" w:rsidRDefault="003E1648" w:rsidP="00FD1FC7">
      <w:pPr>
        <w:pStyle w:val="ListParagraph"/>
        <w:spacing w:after="0" w:line="240" w:lineRule="auto"/>
      </w:pPr>
      <w:r>
        <w:t xml:space="preserve"> </w:t>
      </w:r>
    </w:p>
    <w:p w:rsidR="003E1648" w:rsidRDefault="003E1648" w:rsidP="00F4577D">
      <w:pPr>
        <w:spacing w:after="0" w:line="240" w:lineRule="auto"/>
        <w:rPr>
          <w:b/>
        </w:rPr>
      </w:pPr>
    </w:p>
    <w:p w:rsidR="003E1648" w:rsidRDefault="003E1648" w:rsidP="00F4577D">
      <w:pPr>
        <w:spacing w:after="0" w:line="240" w:lineRule="auto"/>
        <w:rPr>
          <w:b/>
        </w:rPr>
      </w:pPr>
    </w:p>
    <w:p w:rsidR="003E1648" w:rsidRDefault="003E1648" w:rsidP="00F4577D">
      <w:pPr>
        <w:spacing w:after="0" w:line="240" w:lineRule="auto"/>
        <w:rPr>
          <w:b/>
        </w:rPr>
      </w:pPr>
    </w:p>
    <w:p w:rsidR="003E1648" w:rsidRDefault="003E1648" w:rsidP="00F4577D">
      <w:pPr>
        <w:spacing w:after="0" w:line="240" w:lineRule="auto"/>
        <w:rPr>
          <w:b/>
        </w:rPr>
      </w:pPr>
    </w:p>
    <w:p w:rsidR="003E1648" w:rsidRDefault="003E1648" w:rsidP="00F4577D">
      <w:pPr>
        <w:spacing w:after="0" w:line="240" w:lineRule="auto"/>
        <w:rPr>
          <w:b/>
        </w:rPr>
      </w:pPr>
    </w:p>
    <w:p w:rsidR="003E1648" w:rsidRDefault="003E1648" w:rsidP="00F4577D">
      <w:pPr>
        <w:spacing w:after="0" w:line="240" w:lineRule="auto"/>
        <w:rPr>
          <w:b/>
        </w:rPr>
      </w:pPr>
    </w:p>
    <w:p w:rsidR="003E1648" w:rsidRDefault="003E1648" w:rsidP="00F4577D">
      <w:pPr>
        <w:spacing w:after="0" w:line="240" w:lineRule="auto"/>
        <w:rPr>
          <w:b/>
        </w:rPr>
      </w:pPr>
    </w:p>
    <w:p w:rsidR="003E1648" w:rsidRDefault="003E1648" w:rsidP="00F4577D">
      <w:pPr>
        <w:spacing w:after="0" w:line="240" w:lineRule="auto"/>
        <w:rPr>
          <w:b/>
        </w:rPr>
      </w:pPr>
    </w:p>
    <w:p w:rsidR="003E1648" w:rsidRDefault="003E1648" w:rsidP="00F4577D">
      <w:pPr>
        <w:spacing w:after="0" w:line="240" w:lineRule="auto"/>
        <w:rPr>
          <w:b/>
        </w:rPr>
      </w:pPr>
    </w:p>
    <w:p w:rsidR="003E1648" w:rsidRDefault="003E1648" w:rsidP="00F4577D">
      <w:pPr>
        <w:spacing w:after="0" w:line="240" w:lineRule="auto"/>
        <w:rPr>
          <w:b/>
        </w:rPr>
      </w:pPr>
    </w:p>
    <w:p w:rsidR="003E1648" w:rsidRDefault="003E1648" w:rsidP="00F4577D">
      <w:pPr>
        <w:spacing w:after="0" w:line="240" w:lineRule="auto"/>
        <w:rPr>
          <w:b/>
        </w:rPr>
      </w:pPr>
    </w:p>
    <w:p w:rsidR="003E1648" w:rsidRDefault="003E1648" w:rsidP="00F4577D">
      <w:pPr>
        <w:spacing w:after="0" w:line="240" w:lineRule="auto"/>
        <w:rPr>
          <w:b/>
        </w:rPr>
      </w:pPr>
    </w:p>
    <w:p w:rsidR="003E1648" w:rsidRDefault="003E1648" w:rsidP="00F4577D">
      <w:pPr>
        <w:spacing w:after="0" w:line="240" w:lineRule="auto"/>
        <w:rPr>
          <w:b/>
        </w:rPr>
      </w:pPr>
    </w:p>
    <w:p w:rsidR="003E1648" w:rsidRDefault="003E1648" w:rsidP="00F4577D">
      <w:pPr>
        <w:spacing w:after="0" w:line="240" w:lineRule="auto"/>
        <w:rPr>
          <w:b/>
        </w:rPr>
      </w:pPr>
    </w:p>
    <w:p w:rsidR="003E1648" w:rsidRDefault="003E1648" w:rsidP="00F4577D">
      <w:pPr>
        <w:spacing w:after="0" w:line="240" w:lineRule="auto"/>
        <w:rPr>
          <w:b/>
        </w:rPr>
      </w:pPr>
    </w:p>
    <w:p w:rsidR="003E1648" w:rsidRDefault="003E1648" w:rsidP="00F4577D">
      <w:pPr>
        <w:spacing w:after="0" w:line="240" w:lineRule="auto"/>
        <w:rPr>
          <w:b/>
        </w:rPr>
      </w:pPr>
    </w:p>
    <w:p w:rsidR="003E1648" w:rsidRDefault="003E1648" w:rsidP="00F4577D">
      <w:pPr>
        <w:spacing w:after="0" w:line="240" w:lineRule="auto"/>
        <w:rPr>
          <w:b/>
        </w:rPr>
      </w:pPr>
    </w:p>
    <w:p w:rsidR="003E1648" w:rsidRDefault="003E1648" w:rsidP="00F4577D">
      <w:pPr>
        <w:spacing w:after="0" w:line="240" w:lineRule="auto"/>
        <w:rPr>
          <w:b/>
        </w:rPr>
      </w:pPr>
    </w:p>
    <w:p w:rsidR="003E1648" w:rsidRDefault="003E1648" w:rsidP="00F4577D">
      <w:pPr>
        <w:spacing w:after="0" w:line="240" w:lineRule="auto"/>
        <w:rPr>
          <w:b/>
        </w:rPr>
      </w:pPr>
    </w:p>
    <w:p w:rsidR="003E1648" w:rsidRDefault="003E1648" w:rsidP="00F4577D">
      <w:pPr>
        <w:spacing w:after="0" w:line="240" w:lineRule="auto"/>
        <w:rPr>
          <w:b/>
        </w:rPr>
      </w:pPr>
    </w:p>
    <w:p w:rsidR="003E1648" w:rsidRDefault="003E1648" w:rsidP="00F4577D">
      <w:pPr>
        <w:spacing w:after="0" w:line="240" w:lineRule="auto"/>
        <w:rPr>
          <w:b/>
        </w:rPr>
      </w:pPr>
    </w:p>
    <w:p w:rsidR="003E1648" w:rsidRDefault="003E1648" w:rsidP="00F4577D">
      <w:pPr>
        <w:spacing w:after="0" w:line="240" w:lineRule="auto"/>
        <w:rPr>
          <w:b/>
        </w:rPr>
      </w:pPr>
    </w:p>
    <w:p w:rsidR="003E1648" w:rsidRDefault="003E1648" w:rsidP="00F4577D">
      <w:pPr>
        <w:spacing w:after="0" w:line="240" w:lineRule="auto"/>
        <w:rPr>
          <w:b/>
        </w:rPr>
      </w:pPr>
    </w:p>
    <w:p w:rsidR="003E1648" w:rsidRDefault="003E1648" w:rsidP="00F4577D">
      <w:pPr>
        <w:spacing w:after="0" w:line="240" w:lineRule="auto"/>
        <w:rPr>
          <w:b/>
        </w:rPr>
      </w:pPr>
    </w:p>
    <w:p w:rsidR="003E1648" w:rsidRDefault="003E1648" w:rsidP="00F4577D">
      <w:pPr>
        <w:spacing w:after="0" w:line="240" w:lineRule="auto"/>
        <w:rPr>
          <w:b/>
        </w:rPr>
      </w:pPr>
      <w:r>
        <w:rPr>
          <w:b/>
        </w:rPr>
        <w:t xml:space="preserve">Generell gilt: </w:t>
      </w:r>
    </w:p>
    <w:p w:rsidR="003E1648" w:rsidRDefault="003E1648" w:rsidP="009C4491">
      <w:pPr>
        <w:pStyle w:val="ListParagraph"/>
        <w:numPr>
          <w:ilvl w:val="0"/>
          <w:numId w:val="2"/>
        </w:numPr>
        <w:rPr>
          <w:b/>
        </w:rPr>
      </w:pPr>
      <w:r w:rsidRPr="00F4577D">
        <w:rPr>
          <w:b/>
        </w:rPr>
        <w:t xml:space="preserve">Keine Überreaktionen! </w:t>
      </w:r>
    </w:p>
    <w:p w:rsidR="003E1648" w:rsidRDefault="003E1648" w:rsidP="009C449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Keine Selbstüberforderung!</w:t>
      </w:r>
    </w:p>
    <w:p w:rsidR="003E1648" w:rsidRDefault="003E1648" w:rsidP="009C449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Rasch Unterstützung und Beratung von außen suchen und holen!</w:t>
      </w:r>
    </w:p>
    <w:p w:rsidR="003E1648" w:rsidRPr="00F4577D" w:rsidRDefault="003E1648" w:rsidP="009C449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Geduld für den/die Betroffene aufbringen!</w:t>
      </w:r>
    </w:p>
    <w:p w:rsidR="003E1648" w:rsidRDefault="003E1648" w:rsidP="000F1431">
      <w:pPr>
        <w:jc w:val="both"/>
        <w:rPr>
          <w:b/>
        </w:rPr>
      </w:pPr>
    </w:p>
    <w:p w:rsidR="003E1648" w:rsidRPr="000F1431" w:rsidRDefault="003E1648" w:rsidP="000F1431">
      <w:pPr>
        <w:spacing w:after="0" w:line="240" w:lineRule="auto"/>
        <w:jc w:val="both"/>
      </w:pPr>
      <w:r w:rsidRPr="000F1431">
        <w:t>Grundsätzlich sollten</w:t>
      </w:r>
      <w:r w:rsidRPr="000F1431">
        <w:rPr>
          <w:b/>
        </w:rPr>
        <w:t xml:space="preserve"> Gespräche </w:t>
      </w:r>
      <w:r>
        <w:rPr>
          <w:b/>
        </w:rPr>
        <w:t>mit Betroffenen</w:t>
      </w:r>
      <w:r w:rsidRPr="000F1431">
        <w:rPr>
          <w:b/>
        </w:rPr>
        <w:t xml:space="preserve"> </w:t>
      </w:r>
      <w:r w:rsidRPr="000F1431">
        <w:t>durch von der Vertrauensperson hinzugezogene Fachleute (außer sie/er ist selbst fachlich qualifiziert) geschehen.</w:t>
      </w:r>
      <w:r>
        <w:t xml:space="preserve"> Für Gespräche mit Betroffenen gilt:</w:t>
      </w:r>
    </w:p>
    <w:p w:rsidR="003E1648" w:rsidRPr="000F1431" w:rsidRDefault="003E1648" w:rsidP="000F1431">
      <w:pPr>
        <w:pStyle w:val="ListParagraph"/>
        <w:numPr>
          <w:ilvl w:val="0"/>
          <w:numId w:val="2"/>
        </w:numPr>
      </w:pPr>
      <w:r w:rsidRPr="000F1431">
        <w:t>Keine warum Fragen</w:t>
      </w:r>
    </w:p>
    <w:p w:rsidR="003E1648" w:rsidRDefault="003E1648" w:rsidP="000F1431">
      <w:pPr>
        <w:pStyle w:val="ListParagraph"/>
        <w:numPr>
          <w:ilvl w:val="0"/>
          <w:numId w:val="2"/>
        </w:numPr>
      </w:pPr>
      <w:r w:rsidRPr="000F1431">
        <w:t>Offene Fragestellungen</w:t>
      </w:r>
    </w:p>
    <w:p w:rsidR="003E1648" w:rsidRDefault="003E1648" w:rsidP="000F1431">
      <w:pPr>
        <w:pStyle w:val="ListParagraph"/>
        <w:numPr>
          <w:ilvl w:val="0"/>
          <w:numId w:val="2"/>
        </w:numPr>
      </w:pPr>
      <w:r>
        <w:t>Keine Schuldzuweisung</w:t>
      </w:r>
    </w:p>
    <w:p w:rsidR="003E1648" w:rsidRPr="000F1431" w:rsidRDefault="003E1648" w:rsidP="000F1431">
      <w:pPr>
        <w:pStyle w:val="ListParagraph"/>
        <w:numPr>
          <w:ilvl w:val="0"/>
          <w:numId w:val="2"/>
        </w:numPr>
      </w:pPr>
      <w:r>
        <w:t>Immer wiederholen, was verstanden wurde</w:t>
      </w:r>
    </w:p>
    <w:p w:rsidR="003E1648" w:rsidRDefault="003E1648" w:rsidP="00F729A3">
      <w:pPr>
        <w:rPr>
          <w:b/>
        </w:rPr>
      </w:pPr>
      <w:r w:rsidRPr="00782E22">
        <w:rPr>
          <w:b/>
        </w:rPr>
        <w:t>Vertrauenspersonen</w:t>
      </w:r>
    </w:p>
    <w:p w:rsidR="003E1648" w:rsidRDefault="003E1648" w:rsidP="00965E6A">
      <w:pPr>
        <w:jc w:val="both"/>
      </w:pPr>
      <w:r>
        <w:t xml:space="preserve">In Verdachtsfällen bei Veranstaltungen auf </w:t>
      </w:r>
      <w:r w:rsidRPr="00782E22">
        <w:rPr>
          <w:b/>
        </w:rPr>
        <w:t>Pfarrgemeinde-Ebene und auf Diözesan-Ebene</w:t>
      </w:r>
      <w:r>
        <w:t xml:space="preserve"> stehen den Betroffenen die Vertrauenspersonen aus den jeweiligen Diözesen oder auf Bundesebene (Ombudsstelle) zur Verfügung. Diese setzen sich im Bedarfsfall mit den notwendigen Stellen in Verbindung:</w:t>
      </w:r>
    </w:p>
    <w:p w:rsidR="003E1648" w:rsidRDefault="003E1648" w:rsidP="00987038">
      <w:pPr>
        <w:pStyle w:val="ListParagraph"/>
        <w:numPr>
          <w:ilvl w:val="0"/>
          <w:numId w:val="2"/>
        </w:numPr>
      </w:pPr>
      <w:r>
        <w:t>PfarrerIn</w:t>
      </w:r>
    </w:p>
    <w:p w:rsidR="003E1648" w:rsidRDefault="003E1648" w:rsidP="00987038">
      <w:pPr>
        <w:pStyle w:val="ListParagraph"/>
        <w:numPr>
          <w:ilvl w:val="0"/>
          <w:numId w:val="2"/>
        </w:numPr>
      </w:pPr>
      <w:r>
        <w:t>SuperintendentIn</w:t>
      </w:r>
    </w:p>
    <w:p w:rsidR="003E1648" w:rsidRDefault="003E1648" w:rsidP="00987038">
      <w:pPr>
        <w:pStyle w:val="ListParagraph"/>
        <w:numPr>
          <w:ilvl w:val="0"/>
          <w:numId w:val="2"/>
        </w:numPr>
      </w:pPr>
      <w:r>
        <w:t>Kinderschutz-Zentren</w:t>
      </w:r>
    </w:p>
    <w:p w:rsidR="003E1648" w:rsidRDefault="003E1648" w:rsidP="00987038">
      <w:pPr>
        <w:pStyle w:val="ListParagraph"/>
        <w:numPr>
          <w:ilvl w:val="0"/>
          <w:numId w:val="2"/>
        </w:numPr>
      </w:pPr>
      <w:r>
        <w:t>Beratungsstellen</w:t>
      </w:r>
    </w:p>
    <w:p w:rsidR="003E1648" w:rsidRDefault="003E1648" w:rsidP="00987038">
      <w:pPr>
        <w:pStyle w:val="ListParagraph"/>
        <w:numPr>
          <w:ilvl w:val="0"/>
          <w:numId w:val="2"/>
        </w:numPr>
      </w:pPr>
      <w:r>
        <w:t>Polizei</w:t>
      </w:r>
    </w:p>
    <w:p w:rsidR="003E1648" w:rsidRDefault="003E1648" w:rsidP="00782E22">
      <w:pPr>
        <w:jc w:val="both"/>
      </w:pPr>
      <w:r>
        <w:t xml:space="preserve">In Verdachtsfällen bei Veranstaltungen auf </w:t>
      </w:r>
      <w:r w:rsidRPr="00782E22">
        <w:rPr>
          <w:b/>
        </w:rPr>
        <w:t>Bundesebene</w:t>
      </w:r>
      <w:r>
        <w:t xml:space="preserve"> stehen den Betroffenen die Vertrauenspersonen aus ihren jeweiligen Diözesen oder auf Bundesebene die Ombudsstelle zur Verfügung. </w:t>
      </w:r>
    </w:p>
    <w:p w:rsidR="003E1648" w:rsidRDefault="003E1648" w:rsidP="009362BD">
      <w:pPr>
        <w:jc w:val="both"/>
      </w:pPr>
    </w:p>
    <w:p w:rsidR="003E1648" w:rsidRPr="009362BD" w:rsidRDefault="003E1648" w:rsidP="00E23F5A">
      <w:pPr>
        <w:jc w:val="both"/>
      </w:pPr>
    </w:p>
    <w:sectPr w:rsidR="003E1648" w:rsidRPr="009362BD" w:rsidSect="0034605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648" w:rsidRDefault="003E1648" w:rsidP="003677DB">
      <w:pPr>
        <w:spacing w:after="0" w:line="240" w:lineRule="auto"/>
      </w:pPr>
      <w:r>
        <w:separator/>
      </w:r>
    </w:p>
  </w:endnote>
  <w:endnote w:type="continuationSeparator" w:id="0">
    <w:p w:rsidR="003E1648" w:rsidRDefault="003E1648" w:rsidP="0036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48" w:rsidRDefault="003E1648">
    <w:pPr>
      <w:pStyle w:val="Footer"/>
      <w:jc w:val="right"/>
    </w:pPr>
    <w:fldSimple w:instr="PAGE   \* MERGEFORMAT">
      <w:r w:rsidRPr="00F35F1C">
        <w:rPr>
          <w:noProof/>
          <w:lang w:val="de-DE"/>
        </w:rPr>
        <w:t>3</w:t>
      </w:r>
    </w:fldSimple>
  </w:p>
  <w:p w:rsidR="003E1648" w:rsidRDefault="003E16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648" w:rsidRDefault="003E1648" w:rsidP="003677DB">
      <w:pPr>
        <w:spacing w:after="0" w:line="240" w:lineRule="auto"/>
      </w:pPr>
      <w:r>
        <w:separator/>
      </w:r>
    </w:p>
  </w:footnote>
  <w:footnote w:type="continuationSeparator" w:id="0">
    <w:p w:rsidR="003E1648" w:rsidRDefault="003E1648" w:rsidP="0036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48" w:rsidRDefault="003E1648">
    <w:pPr>
      <w:pStyle w:val="Header"/>
    </w:pPr>
    <w:r>
      <w:t xml:space="preserve">Krisenplan EJÖ                                                                                                              </w:t>
    </w:r>
    <w:r w:rsidRPr="00F75555"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6" o:spid="_x0000_i1026" type="#_x0000_t75" style="width:111pt;height:24.75pt;visibility:visible">
          <v:imagedata r:id="rId1" o:title=""/>
        </v:shape>
      </w:pict>
    </w:r>
  </w:p>
  <w:p w:rsidR="003E1648" w:rsidRDefault="003E16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E58"/>
    <w:multiLevelType w:val="hybridMultilevel"/>
    <w:tmpl w:val="08BEBC84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77B03"/>
    <w:multiLevelType w:val="hybridMultilevel"/>
    <w:tmpl w:val="31C26B3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7E04AB"/>
    <w:multiLevelType w:val="hybridMultilevel"/>
    <w:tmpl w:val="C408F7D2"/>
    <w:lvl w:ilvl="0" w:tplc="98E2B82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46E238E"/>
    <w:multiLevelType w:val="hybridMultilevel"/>
    <w:tmpl w:val="86E230CE"/>
    <w:lvl w:ilvl="0" w:tplc="2E38A59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526DC9"/>
    <w:multiLevelType w:val="hybridMultilevel"/>
    <w:tmpl w:val="D968E278"/>
    <w:lvl w:ilvl="0" w:tplc="3F8AEB5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D3E05"/>
    <w:multiLevelType w:val="hybridMultilevel"/>
    <w:tmpl w:val="6E9E0CF2"/>
    <w:lvl w:ilvl="0" w:tplc="5CA0C30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71CA7"/>
    <w:multiLevelType w:val="hybridMultilevel"/>
    <w:tmpl w:val="E812BD28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F16E33"/>
    <w:multiLevelType w:val="hybridMultilevel"/>
    <w:tmpl w:val="38F6B7C4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2F6330"/>
    <w:multiLevelType w:val="hybridMultilevel"/>
    <w:tmpl w:val="F216E480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621E86"/>
    <w:multiLevelType w:val="hybridMultilevel"/>
    <w:tmpl w:val="1D98B9C8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F52"/>
    <w:rsid w:val="00045199"/>
    <w:rsid w:val="000963DA"/>
    <w:rsid w:val="000F1431"/>
    <w:rsid w:val="001273AB"/>
    <w:rsid w:val="001472D5"/>
    <w:rsid w:val="001478AF"/>
    <w:rsid w:val="00182329"/>
    <w:rsid w:val="001C1F52"/>
    <w:rsid w:val="00204D4D"/>
    <w:rsid w:val="00281748"/>
    <w:rsid w:val="0034605F"/>
    <w:rsid w:val="003677DB"/>
    <w:rsid w:val="0038651F"/>
    <w:rsid w:val="003A3F28"/>
    <w:rsid w:val="003E1648"/>
    <w:rsid w:val="003F0164"/>
    <w:rsid w:val="00401719"/>
    <w:rsid w:val="004039D2"/>
    <w:rsid w:val="00485990"/>
    <w:rsid w:val="004A2B75"/>
    <w:rsid w:val="004B77EE"/>
    <w:rsid w:val="004C3579"/>
    <w:rsid w:val="004C7C33"/>
    <w:rsid w:val="00502D1A"/>
    <w:rsid w:val="005038F9"/>
    <w:rsid w:val="00517182"/>
    <w:rsid w:val="0057795D"/>
    <w:rsid w:val="005820BF"/>
    <w:rsid w:val="005855A2"/>
    <w:rsid w:val="005C308D"/>
    <w:rsid w:val="00605E01"/>
    <w:rsid w:val="00612F3F"/>
    <w:rsid w:val="00676D63"/>
    <w:rsid w:val="006E0242"/>
    <w:rsid w:val="007051A5"/>
    <w:rsid w:val="00730E11"/>
    <w:rsid w:val="00782E22"/>
    <w:rsid w:val="007B5338"/>
    <w:rsid w:val="008E6567"/>
    <w:rsid w:val="009362BD"/>
    <w:rsid w:val="009414CE"/>
    <w:rsid w:val="00964D9D"/>
    <w:rsid w:val="00965E6A"/>
    <w:rsid w:val="00987038"/>
    <w:rsid w:val="0098751F"/>
    <w:rsid w:val="009C4491"/>
    <w:rsid w:val="00B41534"/>
    <w:rsid w:val="00B4232D"/>
    <w:rsid w:val="00BB3457"/>
    <w:rsid w:val="00BB43FE"/>
    <w:rsid w:val="00BC3EDD"/>
    <w:rsid w:val="00BE19DF"/>
    <w:rsid w:val="00C34546"/>
    <w:rsid w:val="00C83C01"/>
    <w:rsid w:val="00C84CDF"/>
    <w:rsid w:val="00CB1397"/>
    <w:rsid w:val="00CE6D9B"/>
    <w:rsid w:val="00D530C3"/>
    <w:rsid w:val="00D8632D"/>
    <w:rsid w:val="00DC71B8"/>
    <w:rsid w:val="00DE1318"/>
    <w:rsid w:val="00E23F5A"/>
    <w:rsid w:val="00E23F62"/>
    <w:rsid w:val="00E47B13"/>
    <w:rsid w:val="00ED4D00"/>
    <w:rsid w:val="00F35F1C"/>
    <w:rsid w:val="00F4577D"/>
    <w:rsid w:val="00F729A3"/>
    <w:rsid w:val="00F75555"/>
    <w:rsid w:val="00FA6A2D"/>
    <w:rsid w:val="00FD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1F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B345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67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7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7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7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6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7D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3677DB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677DB"/>
    <w:rPr>
      <w:rFonts w:eastAsia="Times New Roman" w:cs="Times New Roman"/>
      <w:sz w:val="22"/>
      <w:szCs w:val="22"/>
      <w:lang w:val="de-AT" w:eastAsia="de-AT" w:bidi="ar-SA"/>
    </w:rPr>
  </w:style>
  <w:style w:type="character" w:styleId="FollowedHyperlink">
    <w:name w:val="FollowedHyperlink"/>
    <w:basedOn w:val="DefaultParagraphFont"/>
    <w:uiPriority w:val="99"/>
    <w:semiHidden/>
    <w:rsid w:val="004039D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903</Words>
  <Characters>5695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tun bei Verdacht auf (sexuelle) Gewalt?</dc:title>
  <dc:subject/>
  <dc:creator>ckolb</dc:creator>
  <cp:keywords/>
  <dc:description/>
  <cp:lastModifiedBy>fm</cp:lastModifiedBy>
  <cp:revision>2</cp:revision>
  <cp:lastPrinted>2014-09-12T11:03:00Z</cp:lastPrinted>
  <dcterms:created xsi:type="dcterms:W3CDTF">2015-10-19T13:08:00Z</dcterms:created>
  <dcterms:modified xsi:type="dcterms:W3CDTF">2015-10-19T13:08:00Z</dcterms:modified>
</cp:coreProperties>
</file>